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8F066" w14:textId="77777777" w:rsidR="00B112F9" w:rsidRPr="00954961" w:rsidRDefault="00B112F9">
      <w:pPr>
        <w:widowControl w:val="0"/>
        <w:pBdr>
          <w:top w:val="nil"/>
          <w:left w:val="nil"/>
          <w:bottom w:val="nil"/>
          <w:right w:val="nil"/>
          <w:between w:val="nil"/>
        </w:pBdr>
        <w:spacing w:after="0" w:line="276" w:lineRule="auto"/>
        <w:rPr>
          <w:rFonts w:ascii="Book Antiqua" w:eastAsia="Arial" w:hAnsi="Book Antiqua" w:cs="Arial"/>
          <w:color w:val="000000"/>
          <w:sz w:val="20"/>
          <w:szCs w:val="20"/>
        </w:rPr>
      </w:pPr>
    </w:p>
    <w:tbl>
      <w:tblPr>
        <w:tblStyle w:val="a"/>
        <w:tblW w:w="8775" w:type="dxa"/>
        <w:tblInd w:w="198" w:type="dxa"/>
        <w:tblBorders>
          <w:top w:val="single" w:sz="12" w:space="0" w:color="1DA69C"/>
          <w:left w:val="single" w:sz="12" w:space="0" w:color="1DA69C"/>
          <w:bottom w:val="single" w:sz="12" w:space="0" w:color="1DA69C"/>
          <w:right w:val="single" w:sz="12" w:space="0" w:color="1DA69C"/>
          <w:insideH w:val="single" w:sz="12" w:space="0" w:color="1DA69C"/>
          <w:insideV w:val="single" w:sz="12" w:space="0" w:color="1DA69C"/>
        </w:tblBorders>
        <w:tblLayout w:type="fixed"/>
        <w:tblLook w:val="0400" w:firstRow="0" w:lastRow="0" w:firstColumn="0" w:lastColumn="0" w:noHBand="0" w:noVBand="1"/>
      </w:tblPr>
      <w:tblGrid>
        <w:gridCol w:w="1684"/>
        <w:gridCol w:w="7091"/>
      </w:tblGrid>
      <w:tr w:rsidR="00C14BA6" w:rsidRPr="00954961" w14:paraId="0388B7D7" w14:textId="77777777" w:rsidTr="006D70E5">
        <w:trPr>
          <w:trHeight w:val="894"/>
        </w:trPr>
        <w:tc>
          <w:tcPr>
            <w:tcW w:w="1684" w:type="dxa"/>
            <w:vAlign w:val="center"/>
          </w:tcPr>
          <w:p w14:paraId="614B26FC" w14:textId="46DBDCEC" w:rsidR="00C14BA6" w:rsidRPr="00954961" w:rsidRDefault="00C14BA6" w:rsidP="00AC3ADA">
            <w:pPr>
              <w:spacing w:line="276" w:lineRule="auto"/>
              <w:ind w:left="-496" w:right="619"/>
              <w:jc w:val="center"/>
              <w:rPr>
                <w:rFonts w:ascii="Book Antiqua" w:hAnsi="Book Antiqua"/>
                <w:b/>
                <w:sz w:val="20"/>
                <w:szCs w:val="20"/>
              </w:rPr>
            </w:pPr>
            <w:r w:rsidRPr="00954961">
              <w:rPr>
                <w:rFonts w:ascii="Book Antiqua" w:hAnsi="Book Antiqua"/>
                <w:noProof/>
                <w:sz w:val="20"/>
                <w:szCs w:val="20"/>
              </w:rPr>
              <w:drawing>
                <wp:inline distT="0" distB="0" distL="0" distR="0" wp14:anchorId="7BB717E2" wp14:editId="1A60233E">
                  <wp:extent cx="6560397" cy="907300"/>
                  <wp:effectExtent l="0" t="0" r="0" b="7620"/>
                  <wp:docPr id="1231026665" name="Picture 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50038" name="Picture 3" descr="A white background with black dots&#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89241"/>
                          <a:stretch/>
                        </pic:blipFill>
                        <pic:spPr bwMode="auto">
                          <a:xfrm>
                            <a:off x="0" y="0"/>
                            <a:ext cx="6560397" cy="9073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091" w:type="dxa"/>
            <w:shd w:val="clear" w:color="auto" w:fill="1DA69C"/>
          </w:tcPr>
          <w:p w14:paraId="3FB8E768" w14:textId="77777777" w:rsidR="00C14BA6" w:rsidRPr="00954961" w:rsidRDefault="00C14BA6">
            <w:pPr>
              <w:spacing w:line="276" w:lineRule="auto"/>
              <w:jc w:val="center"/>
              <w:rPr>
                <w:rFonts w:ascii="Book Antiqua" w:eastAsia="Calibri" w:hAnsi="Book Antiqua" w:cs="Calibri"/>
                <w:b/>
                <w:color w:val="FFFFFF"/>
                <w:sz w:val="20"/>
                <w:szCs w:val="20"/>
              </w:rPr>
            </w:pPr>
            <w:r w:rsidRPr="00954961">
              <w:rPr>
                <w:rFonts w:ascii="Book Antiqua" w:eastAsia="Calibri" w:hAnsi="Book Antiqua" w:cs="Calibri"/>
                <w:b/>
                <w:color w:val="FFFFFF"/>
                <w:sz w:val="20"/>
                <w:szCs w:val="20"/>
              </w:rPr>
              <w:t>GUJARAT BIOTECHNOLOGY UNIVERSITY</w:t>
            </w:r>
          </w:p>
          <w:p w14:paraId="33925BD2" w14:textId="77777777" w:rsidR="00C14BA6" w:rsidRPr="00954961" w:rsidRDefault="00C14BA6">
            <w:pPr>
              <w:spacing w:line="276" w:lineRule="auto"/>
              <w:jc w:val="center"/>
              <w:rPr>
                <w:rFonts w:ascii="Book Antiqua" w:eastAsia="Calibri" w:hAnsi="Book Antiqua" w:cs="Calibri"/>
                <w:color w:val="FFFFFF"/>
                <w:sz w:val="20"/>
                <w:szCs w:val="20"/>
              </w:rPr>
            </w:pPr>
            <w:r w:rsidRPr="00954961">
              <w:rPr>
                <w:rFonts w:ascii="Book Antiqua" w:eastAsia="Calibri" w:hAnsi="Book Antiqua" w:cs="Calibri"/>
                <w:color w:val="FFFFFF"/>
                <w:sz w:val="20"/>
                <w:szCs w:val="20"/>
              </w:rPr>
              <w:t>Gujarat International Finance Tec (GIFT)-City,</w:t>
            </w:r>
          </w:p>
          <w:p w14:paraId="7820206C" w14:textId="10D9555E" w:rsidR="00C14BA6" w:rsidRPr="00954961" w:rsidRDefault="00C14BA6">
            <w:pPr>
              <w:spacing w:line="276" w:lineRule="auto"/>
              <w:ind w:left="-113"/>
              <w:jc w:val="center"/>
              <w:rPr>
                <w:rFonts w:ascii="Book Antiqua" w:hAnsi="Book Antiqua"/>
                <w:b/>
                <w:sz w:val="20"/>
                <w:szCs w:val="20"/>
              </w:rPr>
            </w:pPr>
            <w:r w:rsidRPr="00954961">
              <w:rPr>
                <w:rFonts w:ascii="Book Antiqua" w:eastAsia="Calibri" w:hAnsi="Book Antiqua" w:cs="Calibri"/>
                <w:color w:val="FFFFFF"/>
                <w:sz w:val="20"/>
                <w:szCs w:val="20"/>
              </w:rPr>
              <w:t>Shahpur village, Gandhinagar- 382355, Gujarat, India</w:t>
            </w:r>
          </w:p>
        </w:tc>
      </w:tr>
      <w:tr w:rsidR="00B112F9" w:rsidRPr="00954961" w14:paraId="3D80522A" w14:textId="77777777">
        <w:trPr>
          <w:trHeight w:val="1148"/>
        </w:trPr>
        <w:tc>
          <w:tcPr>
            <w:tcW w:w="8775" w:type="dxa"/>
            <w:gridSpan w:val="2"/>
          </w:tcPr>
          <w:p w14:paraId="2F015619" w14:textId="2CB0DA94" w:rsidR="00B112F9" w:rsidRPr="00954961" w:rsidRDefault="00C14BA6">
            <w:pPr>
              <w:spacing w:before="120" w:line="276" w:lineRule="auto"/>
              <w:jc w:val="center"/>
              <w:rPr>
                <w:rFonts w:ascii="Book Antiqua" w:hAnsi="Book Antiqua"/>
                <w:b/>
                <w:sz w:val="19"/>
                <w:szCs w:val="19"/>
                <w:u w:val="single"/>
              </w:rPr>
            </w:pPr>
            <w:r w:rsidRPr="00954961">
              <w:rPr>
                <w:rFonts w:ascii="Book Antiqua" w:hAnsi="Book Antiqua"/>
                <w:b/>
                <w:sz w:val="19"/>
                <w:szCs w:val="19"/>
                <w:u w:val="single"/>
              </w:rPr>
              <w:t>ADVERTISEMENT NO. GBU</w:t>
            </w:r>
            <w:r w:rsidR="00842FCE">
              <w:rPr>
                <w:rFonts w:ascii="Book Antiqua" w:hAnsi="Book Antiqua"/>
                <w:b/>
                <w:sz w:val="19"/>
                <w:szCs w:val="19"/>
                <w:u w:val="single"/>
              </w:rPr>
              <w:t>/EST/</w:t>
            </w:r>
            <w:proofErr w:type="spellStart"/>
            <w:r w:rsidR="00564695">
              <w:rPr>
                <w:rFonts w:ascii="Shruti" w:hAnsi="Shruti" w:cs="Shruti"/>
                <w:b/>
                <w:sz w:val="19"/>
                <w:szCs w:val="19"/>
                <w:u w:val="single"/>
              </w:rPr>
              <w:t>PwD</w:t>
            </w:r>
            <w:proofErr w:type="spellEnd"/>
            <w:r w:rsidR="00564695">
              <w:rPr>
                <w:rFonts w:ascii="Shruti" w:hAnsi="Shruti" w:cs="Shruti"/>
                <w:b/>
                <w:sz w:val="19"/>
                <w:szCs w:val="19"/>
                <w:u w:val="single"/>
              </w:rPr>
              <w:t>/</w:t>
            </w:r>
            <w:r w:rsidRPr="00954961">
              <w:rPr>
                <w:rFonts w:ascii="Book Antiqua" w:hAnsi="Book Antiqua"/>
                <w:b/>
                <w:sz w:val="19"/>
                <w:szCs w:val="19"/>
                <w:u w:val="single"/>
              </w:rPr>
              <w:t>01/2025</w:t>
            </w:r>
          </w:p>
          <w:p w14:paraId="483520E8" w14:textId="7415A778" w:rsidR="006542B3" w:rsidRPr="00954961" w:rsidRDefault="006542B3">
            <w:pPr>
              <w:spacing w:before="120" w:line="276" w:lineRule="auto"/>
              <w:jc w:val="center"/>
              <w:rPr>
                <w:rFonts w:ascii="Book Antiqua" w:hAnsi="Book Antiqua"/>
                <w:b/>
                <w:sz w:val="19"/>
                <w:szCs w:val="19"/>
                <w:u w:val="single"/>
              </w:rPr>
            </w:pPr>
            <w:r w:rsidRPr="00954961">
              <w:rPr>
                <w:rFonts w:ascii="Book Antiqua" w:hAnsi="Book Antiqua"/>
                <w:b/>
                <w:sz w:val="19"/>
                <w:szCs w:val="19"/>
                <w:u w:val="single"/>
              </w:rPr>
              <w:t>Special Recruitment Drive for Person with Disability (</w:t>
            </w:r>
            <w:proofErr w:type="spellStart"/>
            <w:r w:rsidRPr="00954961">
              <w:rPr>
                <w:rFonts w:ascii="Book Antiqua" w:hAnsi="Book Antiqua"/>
                <w:b/>
                <w:sz w:val="19"/>
                <w:szCs w:val="19"/>
                <w:u w:val="single"/>
              </w:rPr>
              <w:t>PwD</w:t>
            </w:r>
            <w:proofErr w:type="spellEnd"/>
            <w:r w:rsidRPr="00954961">
              <w:rPr>
                <w:rFonts w:ascii="Book Antiqua" w:hAnsi="Book Antiqua"/>
                <w:b/>
                <w:sz w:val="19"/>
                <w:szCs w:val="19"/>
                <w:u w:val="single"/>
              </w:rPr>
              <w:t>) candidate</w:t>
            </w:r>
          </w:p>
          <w:p w14:paraId="6150D040" w14:textId="02B574FC" w:rsidR="00B112F9" w:rsidRPr="00954961" w:rsidRDefault="00B112F9" w:rsidP="00C14BA6">
            <w:pPr>
              <w:jc w:val="center"/>
              <w:rPr>
                <w:rFonts w:ascii="Book Antiqua" w:hAnsi="Book Antiqua"/>
                <w:b/>
                <w:sz w:val="19"/>
                <w:szCs w:val="19"/>
                <w:u w:val="single"/>
              </w:rPr>
            </w:pPr>
          </w:p>
          <w:p w14:paraId="0C92B7E8" w14:textId="79FB3F75" w:rsidR="00B112F9" w:rsidRPr="00954961" w:rsidRDefault="002A2F16" w:rsidP="00837D5A">
            <w:pPr>
              <w:jc w:val="both"/>
              <w:rPr>
                <w:rFonts w:ascii="Book Antiqua" w:hAnsi="Book Antiqua"/>
                <w:color w:val="000000"/>
                <w:sz w:val="19"/>
                <w:szCs w:val="19"/>
              </w:rPr>
            </w:pPr>
            <w:r w:rsidRPr="00954961">
              <w:rPr>
                <w:rFonts w:ascii="Book Antiqua" w:hAnsi="Book Antiqua"/>
                <w:color w:val="000000"/>
                <w:sz w:val="19"/>
                <w:szCs w:val="19"/>
              </w:rPr>
              <w:t xml:space="preserve">Gujarat Biotechnology University (GBU) is a new post graduate university established by the Gujarat Biotechnology University Act 2018. In a unique collaboration with world-leading University of Edinburgh, GBU will place excellence and innovation at its core to deliver biotechnology solutions for society’s needs. GBU invites applications from exceptional scholars as founding faculty for the roles below. We especially encourage applications from candidates whose research is translational and has high potential of product, process or prototype development.  </w:t>
            </w:r>
          </w:p>
          <w:tbl>
            <w:tblPr>
              <w:tblStyle w:val="a0"/>
              <w:tblW w:w="8583" w:type="dxa"/>
              <w:jc w:val="center"/>
              <w:tblBorders>
                <w:top w:val="single" w:sz="4" w:space="0" w:color="18BAC5"/>
                <w:left w:val="single" w:sz="4" w:space="0" w:color="18BAC5"/>
                <w:bottom w:val="single" w:sz="4" w:space="0" w:color="18BAC5"/>
                <w:right w:val="single" w:sz="4" w:space="0" w:color="18BAC5"/>
                <w:insideH w:val="single" w:sz="4" w:space="0" w:color="18BAC5"/>
                <w:insideV w:val="single" w:sz="4" w:space="0" w:color="18BAC5"/>
              </w:tblBorders>
              <w:tblLayout w:type="fixed"/>
              <w:tblLook w:val="0400" w:firstRow="0" w:lastRow="0" w:firstColumn="0" w:lastColumn="0" w:noHBand="0" w:noVBand="1"/>
            </w:tblPr>
            <w:tblGrid>
              <w:gridCol w:w="770"/>
              <w:gridCol w:w="1615"/>
              <w:gridCol w:w="1085"/>
              <w:gridCol w:w="810"/>
              <w:gridCol w:w="1170"/>
              <w:gridCol w:w="720"/>
              <w:gridCol w:w="1170"/>
              <w:gridCol w:w="1243"/>
            </w:tblGrid>
            <w:tr w:rsidR="00C14BA6" w:rsidRPr="00954961" w14:paraId="412EFE56" w14:textId="4B9C3266" w:rsidTr="00564695">
              <w:trPr>
                <w:trHeight w:val="334"/>
                <w:jc w:val="center"/>
              </w:trPr>
              <w:tc>
                <w:tcPr>
                  <w:tcW w:w="770" w:type="dxa"/>
                  <w:vMerge w:val="restart"/>
                  <w:shd w:val="clear" w:color="auto" w:fill="1DA69C"/>
                  <w:vAlign w:val="center"/>
                </w:tcPr>
                <w:p w14:paraId="73A5EC29" w14:textId="77777777" w:rsidR="00C14BA6" w:rsidRPr="00954961" w:rsidRDefault="00C14BA6" w:rsidP="00A24A53">
                  <w:pPr>
                    <w:spacing w:after="0" w:line="240" w:lineRule="auto"/>
                    <w:jc w:val="center"/>
                    <w:rPr>
                      <w:rFonts w:ascii="Book Antiqua" w:eastAsia="Times New Roman" w:hAnsi="Book Antiqua" w:cs="Times New Roman"/>
                      <w:b/>
                      <w:color w:val="FFFFFF"/>
                      <w:sz w:val="19"/>
                      <w:szCs w:val="19"/>
                    </w:rPr>
                  </w:pPr>
                  <w:r w:rsidRPr="00954961">
                    <w:rPr>
                      <w:rFonts w:ascii="Book Antiqua" w:eastAsia="Times New Roman" w:hAnsi="Book Antiqua" w:cs="Times New Roman"/>
                      <w:b/>
                      <w:color w:val="FFFFFF"/>
                      <w:sz w:val="19"/>
                      <w:szCs w:val="19"/>
                    </w:rPr>
                    <w:t>Sr. No.</w:t>
                  </w:r>
                </w:p>
              </w:tc>
              <w:tc>
                <w:tcPr>
                  <w:tcW w:w="1615" w:type="dxa"/>
                  <w:vMerge w:val="restart"/>
                  <w:shd w:val="clear" w:color="auto" w:fill="1DA69C"/>
                  <w:vAlign w:val="center"/>
                </w:tcPr>
                <w:p w14:paraId="3F61D988" w14:textId="533A5B5E" w:rsidR="00C14BA6" w:rsidRPr="00954961" w:rsidRDefault="00C14BA6" w:rsidP="00A24A53">
                  <w:pPr>
                    <w:spacing w:after="0" w:line="240" w:lineRule="auto"/>
                    <w:jc w:val="center"/>
                    <w:rPr>
                      <w:rFonts w:ascii="Book Antiqua" w:eastAsia="Times New Roman" w:hAnsi="Book Antiqua" w:cs="Times New Roman"/>
                      <w:b/>
                      <w:color w:val="FFFFFF"/>
                      <w:sz w:val="19"/>
                      <w:szCs w:val="19"/>
                    </w:rPr>
                  </w:pPr>
                  <w:r w:rsidRPr="00954961">
                    <w:rPr>
                      <w:rFonts w:ascii="Book Antiqua" w:eastAsia="Times New Roman" w:hAnsi="Book Antiqua" w:cs="Times New Roman"/>
                      <w:b/>
                      <w:color w:val="FFFFFF"/>
                      <w:sz w:val="19"/>
                      <w:szCs w:val="19"/>
                    </w:rPr>
                    <w:t>Discipline</w:t>
                  </w:r>
                </w:p>
              </w:tc>
              <w:tc>
                <w:tcPr>
                  <w:tcW w:w="1085" w:type="dxa"/>
                  <w:vMerge w:val="restart"/>
                  <w:shd w:val="clear" w:color="auto" w:fill="1DA69C"/>
                  <w:vAlign w:val="center"/>
                </w:tcPr>
                <w:p w14:paraId="27E2FAF8" w14:textId="77777777" w:rsidR="00C14BA6" w:rsidRPr="00954961" w:rsidRDefault="00C14BA6" w:rsidP="00A24A53">
                  <w:pPr>
                    <w:spacing w:after="0" w:line="240" w:lineRule="auto"/>
                    <w:jc w:val="center"/>
                    <w:rPr>
                      <w:rFonts w:ascii="Book Antiqua" w:eastAsia="Times New Roman" w:hAnsi="Book Antiqua" w:cs="Times New Roman"/>
                      <w:b/>
                      <w:color w:val="FFFFFF"/>
                      <w:sz w:val="19"/>
                      <w:szCs w:val="19"/>
                    </w:rPr>
                  </w:pPr>
                  <w:r w:rsidRPr="00954961">
                    <w:rPr>
                      <w:rFonts w:ascii="Book Antiqua" w:eastAsia="Times New Roman" w:hAnsi="Book Antiqua" w:cs="Times New Roman"/>
                      <w:b/>
                      <w:color w:val="FFFFFF"/>
                      <w:sz w:val="19"/>
                      <w:szCs w:val="19"/>
                    </w:rPr>
                    <w:t>Position</w:t>
                  </w:r>
                </w:p>
              </w:tc>
              <w:tc>
                <w:tcPr>
                  <w:tcW w:w="810" w:type="dxa"/>
                  <w:vMerge w:val="restart"/>
                  <w:shd w:val="clear" w:color="auto" w:fill="1DA69C"/>
                  <w:vAlign w:val="center"/>
                </w:tcPr>
                <w:p w14:paraId="49C2B749" w14:textId="00D008E2" w:rsidR="00C14BA6" w:rsidRPr="00954961" w:rsidRDefault="00C14BA6" w:rsidP="00A24A53">
                  <w:pPr>
                    <w:spacing w:after="0" w:line="240" w:lineRule="auto"/>
                    <w:jc w:val="center"/>
                    <w:rPr>
                      <w:rFonts w:ascii="Book Antiqua" w:eastAsia="Times New Roman" w:hAnsi="Book Antiqua" w:cs="Times New Roman"/>
                      <w:b/>
                      <w:color w:val="FFFFFF"/>
                      <w:sz w:val="19"/>
                      <w:szCs w:val="19"/>
                    </w:rPr>
                  </w:pPr>
                  <w:r w:rsidRPr="00954961">
                    <w:rPr>
                      <w:rFonts w:ascii="Book Antiqua" w:eastAsia="Times New Roman" w:hAnsi="Book Antiqua" w:cs="Times New Roman"/>
                      <w:b/>
                      <w:color w:val="FFFFFF"/>
                      <w:sz w:val="19"/>
                      <w:szCs w:val="19"/>
                    </w:rPr>
                    <w:t>Total Post(s) (No.)</w:t>
                  </w:r>
                </w:p>
              </w:tc>
              <w:tc>
                <w:tcPr>
                  <w:tcW w:w="1170" w:type="dxa"/>
                  <w:shd w:val="clear" w:color="auto" w:fill="1DA69C"/>
                  <w:vAlign w:val="center"/>
                </w:tcPr>
                <w:p w14:paraId="6A6C7122" w14:textId="580431E8" w:rsidR="00C14BA6" w:rsidRPr="00954961" w:rsidRDefault="00C14BA6" w:rsidP="00A24A53">
                  <w:pPr>
                    <w:spacing w:after="0" w:line="240" w:lineRule="auto"/>
                    <w:jc w:val="center"/>
                    <w:rPr>
                      <w:rFonts w:ascii="Book Antiqua" w:eastAsia="Times New Roman" w:hAnsi="Book Antiqua" w:cs="Times New Roman"/>
                      <w:b/>
                      <w:color w:val="FFFFFF"/>
                      <w:sz w:val="19"/>
                      <w:szCs w:val="19"/>
                    </w:rPr>
                  </w:pPr>
                  <w:r w:rsidRPr="00954961">
                    <w:rPr>
                      <w:rFonts w:ascii="Book Antiqua" w:eastAsia="Times New Roman" w:hAnsi="Book Antiqua" w:cs="Times New Roman"/>
                      <w:b/>
                      <w:color w:val="FFFFFF"/>
                      <w:sz w:val="19"/>
                      <w:szCs w:val="19"/>
                    </w:rPr>
                    <w:t>Blindness and low vision</w:t>
                  </w:r>
                </w:p>
              </w:tc>
              <w:tc>
                <w:tcPr>
                  <w:tcW w:w="720" w:type="dxa"/>
                  <w:shd w:val="clear" w:color="auto" w:fill="1DA69C"/>
                  <w:vAlign w:val="center"/>
                </w:tcPr>
                <w:p w14:paraId="7E3B0905" w14:textId="2593AF2B" w:rsidR="00C14BA6" w:rsidRPr="00954961" w:rsidRDefault="00C14BA6" w:rsidP="00A24A53">
                  <w:pPr>
                    <w:spacing w:after="0" w:line="240" w:lineRule="auto"/>
                    <w:jc w:val="center"/>
                    <w:rPr>
                      <w:rFonts w:ascii="Book Antiqua" w:eastAsia="Times New Roman" w:hAnsi="Book Antiqua" w:cs="Times New Roman"/>
                      <w:b/>
                      <w:color w:val="FFFFFF"/>
                      <w:sz w:val="19"/>
                      <w:szCs w:val="19"/>
                    </w:rPr>
                  </w:pPr>
                  <w:r w:rsidRPr="00954961">
                    <w:rPr>
                      <w:rFonts w:ascii="Book Antiqua" w:eastAsia="Times New Roman" w:hAnsi="Book Antiqua" w:cs="Times New Roman"/>
                      <w:b/>
                      <w:color w:val="FFFFFF"/>
                      <w:sz w:val="19"/>
                      <w:szCs w:val="19"/>
                    </w:rPr>
                    <w:t>Deaf and hard of hearing</w:t>
                  </w:r>
                </w:p>
              </w:tc>
              <w:tc>
                <w:tcPr>
                  <w:tcW w:w="1170" w:type="dxa"/>
                  <w:shd w:val="clear" w:color="auto" w:fill="1DA69C"/>
                  <w:vAlign w:val="center"/>
                </w:tcPr>
                <w:p w14:paraId="15EADD8A" w14:textId="00C05211" w:rsidR="00C14BA6" w:rsidRPr="00954961" w:rsidRDefault="00C14BA6" w:rsidP="00A24A53">
                  <w:pPr>
                    <w:spacing w:after="0" w:line="240" w:lineRule="auto"/>
                    <w:jc w:val="center"/>
                    <w:rPr>
                      <w:rFonts w:ascii="Book Antiqua" w:eastAsia="Times New Roman" w:hAnsi="Book Antiqua" w:cs="Times New Roman"/>
                      <w:b/>
                      <w:color w:val="FFFFFF"/>
                      <w:sz w:val="19"/>
                      <w:szCs w:val="19"/>
                    </w:rPr>
                  </w:pPr>
                  <w:r w:rsidRPr="00954961">
                    <w:rPr>
                      <w:rFonts w:ascii="Book Antiqua" w:eastAsia="Times New Roman" w:hAnsi="Book Antiqua" w:cs="Times New Roman"/>
                      <w:b/>
                      <w:color w:val="FFFFFF"/>
                      <w:sz w:val="19"/>
                      <w:szCs w:val="19"/>
                    </w:rPr>
                    <w:t>Movement disorders including cerebral palsy, deviance, those recovering from blood poisoning, dwarfism, acid attack victims and weak muscles</w:t>
                  </w:r>
                </w:p>
              </w:tc>
              <w:tc>
                <w:tcPr>
                  <w:tcW w:w="1243" w:type="dxa"/>
                  <w:shd w:val="clear" w:color="auto" w:fill="1DA69C"/>
                  <w:vAlign w:val="center"/>
                </w:tcPr>
                <w:p w14:paraId="4246507E" w14:textId="0F8DCA99" w:rsidR="00C14BA6" w:rsidRPr="00954961" w:rsidRDefault="00C14BA6" w:rsidP="00A24A53">
                  <w:pPr>
                    <w:spacing w:after="0" w:line="240" w:lineRule="auto"/>
                    <w:jc w:val="center"/>
                    <w:rPr>
                      <w:rFonts w:ascii="Book Antiqua" w:eastAsia="Times New Roman" w:hAnsi="Book Antiqua" w:cs="Times New Roman"/>
                      <w:b/>
                      <w:color w:val="FFFFFF"/>
                      <w:sz w:val="19"/>
                      <w:szCs w:val="19"/>
                    </w:rPr>
                  </w:pPr>
                  <w:r w:rsidRPr="00954961">
                    <w:rPr>
                      <w:rFonts w:ascii="Book Antiqua" w:eastAsia="Times New Roman" w:hAnsi="Book Antiqua" w:cs="Times New Roman"/>
                      <w:b/>
                      <w:color w:val="FFFFFF"/>
                      <w:sz w:val="19"/>
                      <w:szCs w:val="19"/>
                    </w:rPr>
                    <w:t>Autism, intellectual disability, specific learning disability and mental illness - D and more than one type of disability from the person under A and D - E</w:t>
                  </w:r>
                </w:p>
              </w:tc>
            </w:tr>
            <w:tr w:rsidR="00C14BA6" w:rsidRPr="00954961" w14:paraId="565B1843" w14:textId="77777777" w:rsidTr="00564695">
              <w:trPr>
                <w:trHeight w:val="334"/>
                <w:jc w:val="center"/>
              </w:trPr>
              <w:tc>
                <w:tcPr>
                  <w:tcW w:w="770" w:type="dxa"/>
                  <w:vMerge/>
                  <w:shd w:val="clear" w:color="auto" w:fill="1DA69C"/>
                  <w:vAlign w:val="center"/>
                </w:tcPr>
                <w:p w14:paraId="753ABF76" w14:textId="77777777" w:rsidR="00C14BA6" w:rsidRPr="00954961" w:rsidRDefault="00C14BA6" w:rsidP="00A24A53">
                  <w:pPr>
                    <w:spacing w:after="0" w:line="240" w:lineRule="auto"/>
                    <w:jc w:val="center"/>
                    <w:rPr>
                      <w:rFonts w:ascii="Book Antiqua" w:eastAsia="Times New Roman" w:hAnsi="Book Antiqua" w:cs="Times New Roman"/>
                      <w:b/>
                      <w:color w:val="FFFFFF"/>
                      <w:sz w:val="19"/>
                      <w:szCs w:val="19"/>
                    </w:rPr>
                  </w:pPr>
                </w:p>
              </w:tc>
              <w:tc>
                <w:tcPr>
                  <w:tcW w:w="1615" w:type="dxa"/>
                  <w:vMerge/>
                  <w:shd w:val="clear" w:color="auto" w:fill="1DA69C"/>
                  <w:vAlign w:val="center"/>
                </w:tcPr>
                <w:p w14:paraId="69CFFF56" w14:textId="77777777" w:rsidR="00C14BA6" w:rsidRPr="00954961" w:rsidRDefault="00C14BA6" w:rsidP="00A24A53">
                  <w:pPr>
                    <w:spacing w:after="0" w:line="240" w:lineRule="auto"/>
                    <w:jc w:val="center"/>
                    <w:rPr>
                      <w:rFonts w:ascii="Book Antiqua" w:eastAsia="Times New Roman" w:hAnsi="Book Antiqua" w:cs="Times New Roman"/>
                      <w:b/>
                      <w:color w:val="FFFFFF"/>
                      <w:sz w:val="19"/>
                      <w:szCs w:val="19"/>
                    </w:rPr>
                  </w:pPr>
                </w:p>
              </w:tc>
              <w:tc>
                <w:tcPr>
                  <w:tcW w:w="1085" w:type="dxa"/>
                  <w:vMerge/>
                  <w:shd w:val="clear" w:color="auto" w:fill="1DA69C"/>
                  <w:vAlign w:val="center"/>
                </w:tcPr>
                <w:p w14:paraId="6B836E9D" w14:textId="77777777" w:rsidR="00C14BA6" w:rsidRPr="00954961" w:rsidRDefault="00C14BA6" w:rsidP="00A24A53">
                  <w:pPr>
                    <w:spacing w:after="0" w:line="240" w:lineRule="auto"/>
                    <w:jc w:val="center"/>
                    <w:rPr>
                      <w:rFonts w:ascii="Book Antiqua" w:eastAsia="Times New Roman" w:hAnsi="Book Antiqua" w:cs="Times New Roman"/>
                      <w:b/>
                      <w:color w:val="FFFFFF"/>
                      <w:sz w:val="19"/>
                      <w:szCs w:val="19"/>
                    </w:rPr>
                  </w:pPr>
                </w:p>
              </w:tc>
              <w:tc>
                <w:tcPr>
                  <w:tcW w:w="810" w:type="dxa"/>
                  <w:vMerge/>
                  <w:shd w:val="clear" w:color="auto" w:fill="1DA69C"/>
                  <w:vAlign w:val="center"/>
                </w:tcPr>
                <w:p w14:paraId="2C377E37" w14:textId="77777777" w:rsidR="00C14BA6" w:rsidRPr="00954961" w:rsidRDefault="00C14BA6" w:rsidP="00A24A53">
                  <w:pPr>
                    <w:spacing w:after="0" w:line="240" w:lineRule="auto"/>
                    <w:jc w:val="center"/>
                    <w:rPr>
                      <w:rFonts w:ascii="Book Antiqua" w:eastAsia="Times New Roman" w:hAnsi="Book Antiqua" w:cs="Times New Roman"/>
                      <w:b/>
                      <w:color w:val="FFFFFF"/>
                      <w:sz w:val="19"/>
                      <w:szCs w:val="19"/>
                    </w:rPr>
                  </w:pPr>
                </w:p>
              </w:tc>
              <w:tc>
                <w:tcPr>
                  <w:tcW w:w="1170" w:type="dxa"/>
                  <w:shd w:val="clear" w:color="auto" w:fill="1DA69C"/>
                  <w:vAlign w:val="center"/>
                </w:tcPr>
                <w:p w14:paraId="67F1BD26" w14:textId="55B7D3C7" w:rsidR="00C14BA6" w:rsidRPr="00954961" w:rsidRDefault="00C14BA6" w:rsidP="00A24A53">
                  <w:pPr>
                    <w:spacing w:after="0" w:line="240" w:lineRule="auto"/>
                    <w:jc w:val="center"/>
                    <w:rPr>
                      <w:rFonts w:ascii="Book Antiqua" w:eastAsia="Times New Roman" w:hAnsi="Book Antiqua" w:cs="Times New Roman"/>
                      <w:b/>
                      <w:color w:val="FFFFFF"/>
                      <w:sz w:val="19"/>
                      <w:szCs w:val="19"/>
                    </w:rPr>
                  </w:pPr>
                  <w:r w:rsidRPr="00954961">
                    <w:rPr>
                      <w:rFonts w:ascii="Book Antiqua" w:eastAsia="Times New Roman" w:hAnsi="Book Antiqua" w:cs="Times New Roman"/>
                      <w:b/>
                      <w:color w:val="FFFFFF"/>
                      <w:sz w:val="19"/>
                      <w:szCs w:val="19"/>
                    </w:rPr>
                    <w:t>A (1%)</w:t>
                  </w:r>
                </w:p>
              </w:tc>
              <w:tc>
                <w:tcPr>
                  <w:tcW w:w="720" w:type="dxa"/>
                  <w:shd w:val="clear" w:color="auto" w:fill="1DA69C"/>
                  <w:vAlign w:val="center"/>
                </w:tcPr>
                <w:p w14:paraId="3FF24B59" w14:textId="72783C74" w:rsidR="00C14BA6" w:rsidRPr="00954961" w:rsidRDefault="00C14BA6" w:rsidP="00A24A53">
                  <w:pPr>
                    <w:spacing w:after="0" w:line="240" w:lineRule="auto"/>
                    <w:jc w:val="center"/>
                    <w:rPr>
                      <w:rFonts w:ascii="Book Antiqua" w:eastAsia="Times New Roman" w:hAnsi="Book Antiqua" w:cs="Times New Roman"/>
                      <w:b/>
                      <w:color w:val="FFFFFF"/>
                      <w:sz w:val="19"/>
                      <w:szCs w:val="19"/>
                    </w:rPr>
                  </w:pPr>
                  <w:r w:rsidRPr="00954961">
                    <w:rPr>
                      <w:rFonts w:ascii="Book Antiqua" w:eastAsia="Times New Roman" w:hAnsi="Book Antiqua" w:cs="Times New Roman"/>
                      <w:b/>
                      <w:color w:val="FFFFFF"/>
                      <w:sz w:val="19"/>
                      <w:szCs w:val="19"/>
                    </w:rPr>
                    <w:t>B (1%)</w:t>
                  </w:r>
                </w:p>
              </w:tc>
              <w:tc>
                <w:tcPr>
                  <w:tcW w:w="1170" w:type="dxa"/>
                  <w:shd w:val="clear" w:color="auto" w:fill="1DA69C"/>
                  <w:vAlign w:val="center"/>
                </w:tcPr>
                <w:p w14:paraId="4D41686D" w14:textId="6871FD6C" w:rsidR="00C14BA6" w:rsidRPr="00954961" w:rsidRDefault="00C14BA6" w:rsidP="00A24A53">
                  <w:pPr>
                    <w:spacing w:after="0" w:line="240" w:lineRule="auto"/>
                    <w:jc w:val="center"/>
                    <w:rPr>
                      <w:rFonts w:ascii="Book Antiqua" w:eastAsia="Times New Roman" w:hAnsi="Book Antiqua" w:cs="Times New Roman"/>
                      <w:b/>
                      <w:color w:val="FFFFFF"/>
                      <w:sz w:val="19"/>
                      <w:szCs w:val="19"/>
                    </w:rPr>
                  </w:pPr>
                  <w:r w:rsidRPr="00954961">
                    <w:rPr>
                      <w:rFonts w:ascii="Book Antiqua" w:eastAsia="Times New Roman" w:hAnsi="Book Antiqua" w:cs="Times New Roman"/>
                      <w:b/>
                      <w:color w:val="FFFFFF"/>
                      <w:sz w:val="19"/>
                      <w:szCs w:val="19"/>
                    </w:rPr>
                    <w:t>C (1%)</w:t>
                  </w:r>
                </w:p>
              </w:tc>
              <w:tc>
                <w:tcPr>
                  <w:tcW w:w="1243" w:type="dxa"/>
                  <w:shd w:val="clear" w:color="auto" w:fill="1DA69C"/>
                  <w:vAlign w:val="center"/>
                </w:tcPr>
                <w:p w14:paraId="6150084B" w14:textId="6B67AFAE" w:rsidR="00C14BA6" w:rsidRPr="00954961" w:rsidRDefault="00C14BA6" w:rsidP="00A24A53">
                  <w:pPr>
                    <w:spacing w:after="0" w:line="240" w:lineRule="auto"/>
                    <w:jc w:val="center"/>
                    <w:rPr>
                      <w:rFonts w:ascii="Book Antiqua" w:eastAsia="Times New Roman" w:hAnsi="Book Antiqua" w:cs="Times New Roman"/>
                      <w:b/>
                      <w:color w:val="FFFFFF"/>
                      <w:sz w:val="19"/>
                      <w:szCs w:val="19"/>
                    </w:rPr>
                  </w:pPr>
                  <w:r w:rsidRPr="00954961">
                    <w:rPr>
                      <w:rFonts w:ascii="Book Antiqua" w:eastAsia="Times New Roman" w:hAnsi="Book Antiqua" w:cs="Times New Roman"/>
                      <w:b/>
                      <w:color w:val="FFFFFF"/>
                      <w:sz w:val="19"/>
                      <w:szCs w:val="19"/>
                    </w:rPr>
                    <w:t>D &amp; E (1%)</w:t>
                  </w:r>
                </w:p>
              </w:tc>
            </w:tr>
            <w:tr w:rsidR="00A24A53" w:rsidRPr="00954961" w14:paraId="24B73F14" w14:textId="1E8AB8A8" w:rsidTr="00564695">
              <w:trPr>
                <w:trHeight w:val="89"/>
                <w:jc w:val="center"/>
              </w:trPr>
              <w:tc>
                <w:tcPr>
                  <w:tcW w:w="770" w:type="dxa"/>
                  <w:vAlign w:val="center"/>
                </w:tcPr>
                <w:p w14:paraId="68667995" w14:textId="77777777" w:rsidR="00AC3ADA" w:rsidRPr="00954961" w:rsidRDefault="00AC3ADA" w:rsidP="00A24A53">
                  <w:pPr>
                    <w:numPr>
                      <w:ilvl w:val="0"/>
                      <w:numId w:val="2"/>
                    </w:numPr>
                    <w:pBdr>
                      <w:top w:val="nil"/>
                      <w:left w:val="nil"/>
                      <w:bottom w:val="nil"/>
                      <w:right w:val="nil"/>
                      <w:between w:val="nil"/>
                    </w:pBdr>
                    <w:spacing w:after="0" w:line="240" w:lineRule="auto"/>
                    <w:jc w:val="center"/>
                    <w:rPr>
                      <w:rFonts w:ascii="Book Antiqua" w:eastAsia="Times New Roman" w:hAnsi="Book Antiqua" w:cs="Times New Roman"/>
                      <w:color w:val="000000"/>
                      <w:sz w:val="19"/>
                      <w:szCs w:val="19"/>
                    </w:rPr>
                  </w:pPr>
                </w:p>
              </w:tc>
              <w:tc>
                <w:tcPr>
                  <w:tcW w:w="1615" w:type="dxa"/>
                  <w:vAlign w:val="center"/>
                </w:tcPr>
                <w:p w14:paraId="3E5345E3" w14:textId="3019596F" w:rsidR="00AC3ADA" w:rsidRPr="00954961" w:rsidRDefault="00AC3ADA" w:rsidP="00A24A53">
                  <w:pPr>
                    <w:spacing w:after="0" w:line="240" w:lineRule="auto"/>
                    <w:jc w:val="center"/>
                    <w:rPr>
                      <w:rFonts w:ascii="Book Antiqua" w:eastAsia="Times New Roman" w:hAnsi="Book Antiqua" w:cs="Times New Roman"/>
                      <w:color w:val="000000"/>
                      <w:sz w:val="19"/>
                      <w:szCs w:val="19"/>
                    </w:rPr>
                  </w:pPr>
                  <w:r w:rsidRPr="00954961">
                    <w:rPr>
                      <w:rFonts w:ascii="Book Antiqua" w:eastAsia="Times New Roman" w:hAnsi="Book Antiqua" w:cs="Times New Roman"/>
                      <w:color w:val="000000"/>
                      <w:sz w:val="19"/>
                      <w:szCs w:val="19"/>
                    </w:rPr>
                    <w:t>Medical Biotechnology</w:t>
                  </w:r>
                </w:p>
              </w:tc>
              <w:tc>
                <w:tcPr>
                  <w:tcW w:w="1085" w:type="dxa"/>
                  <w:vAlign w:val="center"/>
                </w:tcPr>
                <w:p w14:paraId="1BACD981" w14:textId="77777777" w:rsidR="00AC3ADA" w:rsidRPr="00954961" w:rsidRDefault="00AC3ADA" w:rsidP="00A24A53">
                  <w:pPr>
                    <w:spacing w:after="0" w:line="240" w:lineRule="auto"/>
                    <w:jc w:val="center"/>
                    <w:rPr>
                      <w:rFonts w:ascii="Book Antiqua" w:eastAsia="Times New Roman" w:hAnsi="Book Antiqua" w:cs="Times New Roman"/>
                      <w:color w:val="000000"/>
                      <w:sz w:val="19"/>
                      <w:szCs w:val="19"/>
                    </w:rPr>
                  </w:pPr>
                  <w:r w:rsidRPr="00954961">
                    <w:rPr>
                      <w:rFonts w:ascii="Book Antiqua" w:eastAsia="Times New Roman" w:hAnsi="Book Antiqua" w:cs="Times New Roman"/>
                      <w:color w:val="000000"/>
                      <w:sz w:val="19"/>
                      <w:szCs w:val="19"/>
                    </w:rPr>
                    <w:t>Associate Professor</w:t>
                  </w:r>
                </w:p>
              </w:tc>
              <w:tc>
                <w:tcPr>
                  <w:tcW w:w="810" w:type="dxa"/>
                  <w:vAlign w:val="center"/>
                </w:tcPr>
                <w:p w14:paraId="5120DAA4" w14:textId="77777777" w:rsidR="00AC3ADA" w:rsidRPr="00954961" w:rsidRDefault="00AC3ADA" w:rsidP="00A24A53">
                  <w:pPr>
                    <w:spacing w:after="0" w:line="240" w:lineRule="auto"/>
                    <w:jc w:val="center"/>
                    <w:rPr>
                      <w:rFonts w:ascii="Book Antiqua" w:eastAsia="Times New Roman" w:hAnsi="Book Antiqua" w:cs="Times New Roman"/>
                      <w:color w:val="000000"/>
                      <w:sz w:val="19"/>
                      <w:szCs w:val="19"/>
                    </w:rPr>
                  </w:pPr>
                  <w:r w:rsidRPr="00954961">
                    <w:rPr>
                      <w:rFonts w:ascii="Book Antiqua" w:eastAsia="Times New Roman" w:hAnsi="Book Antiqua" w:cs="Times New Roman"/>
                      <w:color w:val="000000"/>
                      <w:sz w:val="19"/>
                      <w:szCs w:val="19"/>
                    </w:rPr>
                    <w:t>01</w:t>
                  </w:r>
                </w:p>
              </w:tc>
              <w:tc>
                <w:tcPr>
                  <w:tcW w:w="1170" w:type="dxa"/>
                  <w:vAlign w:val="center"/>
                </w:tcPr>
                <w:p w14:paraId="0CFEF3F6" w14:textId="6488C1D8" w:rsidR="00AC3ADA" w:rsidRPr="00954961" w:rsidRDefault="00885E99" w:rsidP="00A24A53">
                  <w:pPr>
                    <w:spacing w:after="0" w:line="240" w:lineRule="auto"/>
                    <w:jc w:val="center"/>
                    <w:rPr>
                      <w:rFonts w:ascii="Book Antiqua" w:eastAsia="Times New Roman" w:hAnsi="Book Antiqua" w:cs="Times New Roman"/>
                      <w:color w:val="000000"/>
                      <w:sz w:val="19"/>
                      <w:szCs w:val="19"/>
                    </w:rPr>
                  </w:pPr>
                  <w:r w:rsidRPr="00954961">
                    <w:rPr>
                      <w:rFonts w:ascii="Book Antiqua" w:eastAsia="Times New Roman" w:hAnsi="Book Antiqua" w:cs="Times New Roman"/>
                      <w:color w:val="000000"/>
                      <w:sz w:val="19"/>
                      <w:szCs w:val="19"/>
                    </w:rPr>
                    <w:t>B, LV</w:t>
                  </w:r>
                </w:p>
              </w:tc>
              <w:tc>
                <w:tcPr>
                  <w:tcW w:w="720" w:type="dxa"/>
                  <w:vAlign w:val="center"/>
                </w:tcPr>
                <w:p w14:paraId="62D05F75" w14:textId="03C63570" w:rsidR="00AC3ADA" w:rsidRPr="00954961" w:rsidRDefault="00885E99" w:rsidP="00A24A53">
                  <w:pPr>
                    <w:spacing w:after="0" w:line="240" w:lineRule="auto"/>
                    <w:jc w:val="center"/>
                    <w:rPr>
                      <w:rFonts w:ascii="Book Antiqua" w:eastAsia="Times New Roman" w:hAnsi="Book Antiqua" w:cs="Times New Roman"/>
                      <w:color w:val="000000"/>
                      <w:sz w:val="19"/>
                      <w:szCs w:val="19"/>
                    </w:rPr>
                  </w:pPr>
                  <w:r w:rsidRPr="00954961">
                    <w:rPr>
                      <w:rFonts w:ascii="Book Antiqua" w:eastAsia="Times New Roman" w:hAnsi="Book Antiqua" w:cs="Times New Roman"/>
                      <w:color w:val="000000"/>
                      <w:sz w:val="19"/>
                      <w:szCs w:val="19"/>
                    </w:rPr>
                    <w:t>D, HH</w:t>
                  </w:r>
                </w:p>
              </w:tc>
              <w:tc>
                <w:tcPr>
                  <w:tcW w:w="1170" w:type="dxa"/>
                  <w:vAlign w:val="center"/>
                </w:tcPr>
                <w:p w14:paraId="685D72CA" w14:textId="40E62A5B" w:rsidR="00AC3ADA" w:rsidRPr="00954961" w:rsidRDefault="00885E99" w:rsidP="00A24A53">
                  <w:pPr>
                    <w:spacing w:after="0" w:line="240" w:lineRule="auto"/>
                    <w:jc w:val="center"/>
                    <w:rPr>
                      <w:rFonts w:ascii="Book Antiqua" w:eastAsia="Times New Roman" w:hAnsi="Book Antiqua" w:cs="Times New Roman"/>
                      <w:color w:val="000000"/>
                      <w:sz w:val="19"/>
                      <w:szCs w:val="19"/>
                    </w:rPr>
                  </w:pPr>
                  <w:r w:rsidRPr="00954961">
                    <w:rPr>
                      <w:rFonts w:ascii="Book Antiqua" w:eastAsia="Times New Roman" w:hAnsi="Book Antiqua" w:cs="Times New Roman"/>
                      <w:color w:val="000000"/>
                      <w:sz w:val="19"/>
                      <w:szCs w:val="19"/>
                    </w:rPr>
                    <w:t xml:space="preserve">OA, BA, OL, BL, OAL, LC, </w:t>
                  </w:r>
                  <w:proofErr w:type="spellStart"/>
                  <w:r w:rsidRPr="00954961">
                    <w:rPr>
                      <w:rFonts w:ascii="Book Antiqua" w:eastAsia="Times New Roman" w:hAnsi="Book Antiqua" w:cs="Times New Roman"/>
                      <w:color w:val="000000"/>
                      <w:sz w:val="19"/>
                      <w:szCs w:val="19"/>
                    </w:rPr>
                    <w:t>Dw</w:t>
                  </w:r>
                  <w:proofErr w:type="spellEnd"/>
                  <w:r w:rsidRPr="00954961">
                    <w:rPr>
                      <w:rFonts w:ascii="Book Antiqua" w:eastAsia="Times New Roman" w:hAnsi="Book Antiqua" w:cs="Times New Roman"/>
                      <w:color w:val="000000"/>
                      <w:sz w:val="19"/>
                      <w:szCs w:val="19"/>
                    </w:rPr>
                    <w:t>, AAV, SD, SI</w:t>
                  </w:r>
                </w:p>
              </w:tc>
              <w:tc>
                <w:tcPr>
                  <w:tcW w:w="1243" w:type="dxa"/>
                  <w:vAlign w:val="center"/>
                </w:tcPr>
                <w:p w14:paraId="4ADAD86D" w14:textId="47F17083" w:rsidR="00AC3ADA" w:rsidRPr="00954961" w:rsidRDefault="00885E99" w:rsidP="00A24A53">
                  <w:pPr>
                    <w:spacing w:after="0" w:line="240" w:lineRule="auto"/>
                    <w:jc w:val="center"/>
                    <w:rPr>
                      <w:rFonts w:ascii="Book Antiqua" w:eastAsia="Times New Roman" w:hAnsi="Book Antiqua" w:cs="Times New Roman"/>
                      <w:color w:val="000000"/>
                      <w:sz w:val="19"/>
                      <w:szCs w:val="19"/>
                    </w:rPr>
                  </w:pPr>
                  <w:r w:rsidRPr="00954961">
                    <w:rPr>
                      <w:rFonts w:ascii="Book Antiqua" w:eastAsia="Times New Roman" w:hAnsi="Book Antiqua" w:cs="Times New Roman"/>
                      <w:color w:val="000000"/>
                      <w:sz w:val="19"/>
                      <w:szCs w:val="19"/>
                    </w:rPr>
                    <w:t>ASD (M), SLD, MI MD Involving (a) to (d) above</w:t>
                  </w:r>
                </w:p>
              </w:tc>
            </w:tr>
            <w:tr w:rsidR="00A24A53" w:rsidRPr="00954961" w14:paraId="39B6D139" w14:textId="48ADADCE" w:rsidTr="00564695">
              <w:trPr>
                <w:trHeight w:val="1670"/>
                <w:jc w:val="center"/>
              </w:trPr>
              <w:tc>
                <w:tcPr>
                  <w:tcW w:w="770" w:type="dxa"/>
                  <w:vAlign w:val="center"/>
                </w:tcPr>
                <w:p w14:paraId="24FB9A50" w14:textId="149EC4F8" w:rsidR="00AC3ADA" w:rsidRPr="00954961" w:rsidRDefault="00C14BA6" w:rsidP="00C14BA6">
                  <w:pPr>
                    <w:pBdr>
                      <w:top w:val="nil"/>
                      <w:left w:val="nil"/>
                      <w:bottom w:val="nil"/>
                      <w:right w:val="nil"/>
                      <w:between w:val="nil"/>
                    </w:pBdr>
                    <w:spacing w:after="0" w:line="240" w:lineRule="auto"/>
                    <w:rPr>
                      <w:rFonts w:ascii="Book Antiqua" w:eastAsia="Times New Roman" w:hAnsi="Book Antiqua" w:cs="Times New Roman"/>
                      <w:color w:val="000000"/>
                      <w:sz w:val="19"/>
                      <w:szCs w:val="19"/>
                    </w:rPr>
                  </w:pPr>
                  <w:r w:rsidRPr="00954961">
                    <w:rPr>
                      <w:rFonts w:ascii="Book Antiqua" w:eastAsia="Times New Roman" w:hAnsi="Book Antiqua" w:cs="Times New Roman"/>
                      <w:color w:val="000000"/>
                      <w:sz w:val="19"/>
                      <w:szCs w:val="19"/>
                    </w:rPr>
                    <w:t xml:space="preserve">        2.</w:t>
                  </w:r>
                </w:p>
              </w:tc>
              <w:tc>
                <w:tcPr>
                  <w:tcW w:w="1615" w:type="dxa"/>
                  <w:vAlign w:val="center"/>
                </w:tcPr>
                <w:p w14:paraId="635BC3CE" w14:textId="2D7286E2" w:rsidR="00AC3ADA" w:rsidRPr="00954961" w:rsidRDefault="006A010E" w:rsidP="00C14BA6">
                  <w:pPr>
                    <w:spacing w:after="0" w:line="240" w:lineRule="auto"/>
                    <w:rPr>
                      <w:rFonts w:ascii="Book Antiqua" w:eastAsia="Times New Roman" w:hAnsi="Book Antiqua" w:cs="Times New Roman"/>
                      <w:color w:val="000000"/>
                      <w:sz w:val="19"/>
                      <w:szCs w:val="19"/>
                    </w:rPr>
                  </w:pPr>
                  <w:r w:rsidRPr="00954961">
                    <w:rPr>
                      <w:rFonts w:ascii="Book Antiqua" w:eastAsia="Times New Roman" w:hAnsi="Book Antiqua" w:cs="Times New Roman"/>
                      <w:color w:val="000000"/>
                      <w:sz w:val="19"/>
                      <w:szCs w:val="19"/>
                    </w:rPr>
                    <w:t>Management and Entrepreneurship</w:t>
                  </w:r>
                </w:p>
              </w:tc>
              <w:tc>
                <w:tcPr>
                  <w:tcW w:w="1085" w:type="dxa"/>
                  <w:vAlign w:val="center"/>
                </w:tcPr>
                <w:p w14:paraId="5273A062" w14:textId="77777777" w:rsidR="00AC3ADA" w:rsidRPr="00954961" w:rsidRDefault="00AC3ADA" w:rsidP="00A24A53">
                  <w:pPr>
                    <w:spacing w:after="0" w:line="240" w:lineRule="auto"/>
                    <w:jc w:val="center"/>
                    <w:rPr>
                      <w:rFonts w:ascii="Book Antiqua" w:eastAsia="Times New Roman" w:hAnsi="Book Antiqua" w:cs="Times New Roman"/>
                      <w:color w:val="000000"/>
                      <w:sz w:val="19"/>
                      <w:szCs w:val="19"/>
                    </w:rPr>
                  </w:pPr>
                  <w:r w:rsidRPr="00954961">
                    <w:rPr>
                      <w:rFonts w:ascii="Book Antiqua" w:eastAsia="Times New Roman" w:hAnsi="Book Antiqua" w:cs="Times New Roman"/>
                      <w:color w:val="000000"/>
                      <w:sz w:val="19"/>
                      <w:szCs w:val="19"/>
                    </w:rPr>
                    <w:t>Assistant Professor</w:t>
                  </w:r>
                </w:p>
              </w:tc>
              <w:tc>
                <w:tcPr>
                  <w:tcW w:w="810" w:type="dxa"/>
                  <w:vAlign w:val="center"/>
                </w:tcPr>
                <w:p w14:paraId="38DCB4AE" w14:textId="77777777" w:rsidR="00AC3ADA" w:rsidRPr="00954961" w:rsidRDefault="00AC3ADA" w:rsidP="00A24A53">
                  <w:pPr>
                    <w:spacing w:after="0" w:line="240" w:lineRule="auto"/>
                    <w:jc w:val="center"/>
                    <w:rPr>
                      <w:rFonts w:ascii="Book Antiqua" w:eastAsia="Times New Roman" w:hAnsi="Book Antiqua" w:cs="Times New Roman"/>
                      <w:color w:val="000000"/>
                      <w:sz w:val="19"/>
                      <w:szCs w:val="19"/>
                    </w:rPr>
                  </w:pPr>
                  <w:r w:rsidRPr="00954961">
                    <w:rPr>
                      <w:rFonts w:ascii="Book Antiqua" w:eastAsia="Times New Roman" w:hAnsi="Book Antiqua" w:cs="Times New Roman"/>
                      <w:color w:val="000000"/>
                      <w:sz w:val="19"/>
                      <w:szCs w:val="19"/>
                    </w:rPr>
                    <w:t>01</w:t>
                  </w:r>
                </w:p>
              </w:tc>
              <w:tc>
                <w:tcPr>
                  <w:tcW w:w="1170" w:type="dxa"/>
                  <w:vAlign w:val="center"/>
                </w:tcPr>
                <w:p w14:paraId="1264682B" w14:textId="6936C986" w:rsidR="00AC3ADA" w:rsidRPr="00954961" w:rsidRDefault="00885E99" w:rsidP="00A24A53">
                  <w:pPr>
                    <w:spacing w:after="0" w:line="240" w:lineRule="auto"/>
                    <w:jc w:val="center"/>
                    <w:rPr>
                      <w:rFonts w:ascii="Book Antiqua" w:eastAsia="Times New Roman" w:hAnsi="Book Antiqua" w:cs="Times New Roman"/>
                      <w:color w:val="000000"/>
                      <w:sz w:val="19"/>
                      <w:szCs w:val="19"/>
                    </w:rPr>
                  </w:pPr>
                  <w:r w:rsidRPr="00954961">
                    <w:rPr>
                      <w:rFonts w:ascii="Book Antiqua" w:eastAsia="Times New Roman" w:hAnsi="Book Antiqua" w:cs="Times New Roman"/>
                      <w:color w:val="000000"/>
                      <w:sz w:val="19"/>
                      <w:szCs w:val="19"/>
                    </w:rPr>
                    <w:t>B, LV</w:t>
                  </w:r>
                </w:p>
              </w:tc>
              <w:tc>
                <w:tcPr>
                  <w:tcW w:w="720" w:type="dxa"/>
                  <w:vAlign w:val="center"/>
                </w:tcPr>
                <w:p w14:paraId="47D42B74" w14:textId="2E3EEEC7" w:rsidR="00AC3ADA" w:rsidRPr="00954961" w:rsidRDefault="00885E99" w:rsidP="00A24A53">
                  <w:pPr>
                    <w:spacing w:after="0" w:line="240" w:lineRule="auto"/>
                    <w:jc w:val="center"/>
                    <w:rPr>
                      <w:rFonts w:ascii="Book Antiqua" w:eastAsia="Times New Roman" w:hAnsi="Book Antiqua" w:cs="Times New Roman"/>
                      <w:color w:val="000000"/>
                      <w:sz w:val="19"/>
                      <w:szCs w:val="19"/>
                    </w:rPr>
                  </w:pPr>
                  <w:r w:rsidRPr="00954961">
                    <w:rPr>
                      <w:rFonts w:ascii="Book Antiqua" w:eastAsia="Times New Roman" w:hAnsi="Book Antiqua" w:cs="Times New Roman"/>
                      <w:color w:val="000000"/>
                      <w:sz w:val="19"/>
                      <w:szCs w:val="19"/>
                    </w:rPr>
                    <w:t>D, HH</w:t>
                  </w:r>
                </w:p>
              </w:tc>
              <w:tc>
                <w:tcPr>
                  <w:tcW w:w="1170" w:type="dxa"/>
                  <w:vAlign w:val="center"/>
                </w:tcPr>
                <w:p w14:paraId="60ECF2D2" w14:textId="554E3FBF" w:rsidR="00AC3ADA" w:rsidRPr="00954961" w:rsidRDefault="00885E99" w:rsidP="00A24A53">
                  <w:pPr>
                    <w:spacing w:after="0" w:line="240" w:lineRule="auto"/>
                    <w:jc w:val="center"/>
                    <w:rPr>
                      <w:rFonts w:ascii="Book Antiqua" w:eastAsia="Times New Roman" w:hAnsi="Book Antiqua" w:cs="Times New Roman"/>
                      <w:color w:val="000000"/>
                      <w:sz w:val="19"/>
                      <w:szCs w:val="19"/>
                    </w:rPr>
                  </w:pPr>
                  <w:r w:rsidRPr="00954961">
                    <w:rPr>
                      <w:rFonts w:ascii="Book Antiqua" w:eastAsia="Times New Roman" w:hAnsi="Book Antiqua" w:cs="Times New Roman"/>
                      <w:color w:val="000000"/>
                      <w:sz w:val="19"/>
                      <w:szCs w:val="19"/>
                    </w:rPr>
                    <w:t xml:space="preserve">OA, BA, OL, BL, OAL, LC, </w:t>
                  </w:r>
                  <w:proofErr w:type="spellStart"/>
                  <w:r w:rsidRPr="00954961">
                    <w:rPr>
                      <w:rFonts w:ascii="Book Antiqua" w:eastAsia="Times New Roman" w:hAnsi="Book Antiqua" w:cs="Times New Roman"/>
                      <w:color w:val="000000"/>
                      <w:sz w:val="19"/>
                      <w:szCs w:val="19"/>
                    </w:rPr>
                    <w:t>Dw</w:t>
                  </w:r>
                  <w:proofErr w:type="spellEnd"/>
                  <w:r w:rsidRPr="00954961">
                    <w:rPr>
                      <w:rFonts w:ascii="Book Antiqua" w:eastAsia="Times New Roman" w:hAnsi="Book Antiqua" w:cs="Times New Roman"/>
                      <w:color w:val="000000"/>
                      <w:sz w:val="19"/>
                      <w:szCs w:val="19"/>
                    </w:rPr>
                    <w:t>, AAV, SD, SI</w:t>
                  </w:r>
                </w:p>
              </w:tc>
              <w:tc>
                <w:tcPr>
                  <w:tcW w:w="1243" w:type="dxa"/>
                  <w:vAlign w:val="center"/>
                </w:tcPr>
                <w:p w14:paraId="49F19A5E" w14:textId="14762417" w:rsidR="00AC3ADA" w:rsidRPr="00954961" w:rsidRDefault="00885E99" w:rsidP="00A24A53">
                  <w:pPr>
                    <w:spacing w:after="0" w:line="240" w:lineRule="auto"/>
                    <w:jc w:val="center"/>
                    <w:rPr>
                      <w:rFonts w:ascii="Book Antiqua" w:eastAsia="Times New Roman" w:hAnsi="Book Antiqua" w:cs="Times New Roman"/>
                      <w:color w:val="000000"/>
                      <w:sz w:val="19"/>
                      <w:szCs w:val="19"/>
                    </w:rPr>
                  </w:pPr>
                  <w:r w:rsidRPr="00954961">
                    <w:rPr>
                      <w:rFonts w:ascii="Book Antiqua" w:eastAsia="Times New Roman" w:hAnsi="Book Antiqua" w:cs="Times New Roman"/>
                      <w:color w:val="000000"/>
                      <w:sz w:val="19"/>
                      <w:szCs w:val="19"/>
                    </w:rPr>
                    <w:t>ASD (M), SLD, MI MD Involving (a) to (d) above</w:t>
                  </w:r>
                </w:p>
              </w:tc>
            </w:tr>
          </w:tbl>
          <w:p w14:paraId="61301A9D" w14:textId="77777777" w:rsidR="00837D5A" w:rsidRPr="00954961" w:rsidRDefault="00837D5A">
            <w:pPr>
              <w:jc w:val="both"/>
              <w:rPr>
                <w:rFonts w:ascii="Book Antiqua" w:hAnsi="Book Antiqua"/>
                <w:sz w:val="19"/>
                <w:szCs w:val="19"/>
              </w:rPr>
            </w:pPr>
          </w:p>
          <w:p w14:paraId="34E8FB73" w14:textId="2B6BC9F9" w:rsidR="00B112F9" w:rsidRPr="00954961" w:rsidRDefault="002A2F16">
            <w:pPr>
              <w:jc w:val="both"/>
              <w:rPr>
                <w:rFonts w:ascii="Book Antiqua" w:hAnsi="Book Antiqua"/>
                <w:sz w:val="19"/>
                <w:szCs w:val="19"/>
              </w:rPr>
            </w:pPr>
            <w:r w:rsidRPr="00954961">
              <w:rPr>
                <w:rFonts w:ascii="Book Antiqua" w:hAnsi="Book Antiqua"/>
                <w:sz w:val="19"/>
                <w:szCs w:val="19"/>
              </w:rPr>
              <w:t xml:space="preserve">The Other terms, conditions, educational qualifications, experience criteria and application form are available at </w:t>
            </w:r>
            <w:r w:rsidRPr="00954961">
              <w:rPr>
                <w:rFonts w:ascii="Book Antiqua" w:hAnsi="Book Antiqua"/>
                <w:b/>
                <w:sz w:val="19"/>
                <w:szCs w:val="19"/>
                <w:u w:val="single"/>
              </w:rPr>
              <w:t>https://www.gbu.edu.in</w:t>
            </w:r>
            <w:r w:rsidRPr="00954961">
              <w:rPr>
                <w:rFonts w:ascii="Book Antiqua" w:hAnsi="Book Antiqua"/>
                <w:sz w:val="19"/>
                <w:szCs w:val="19"/>
              </w:rPr>
              <w:t xml:space="preserve"> Indian citizens and persons with Overseas Citizen of India (OCI) status shall be eligible for appointment with prior necessary clearances from Ministry of Home Affairs (MHA) and Ministry of External Affairs (MEA) or any authority as specified by Government of India from time to time. </w:t>
            </w:r>
          </w:p>
          <w:p w14:paraId="7A3BE021" w14:textId="30CA66AD" w:rsidR="008D5B9E" w:rsidRPr="00954961" w:rsidRDefault="002A2F16">
            <w:pPr>
              <w:spacing w:line="276" w:lineRule="auto"/>
              <w:jc w:val="both"/>
              <w:rPr>
                <w:rFonts w:ascii="Book Antiqua" w:hAnsi="Book Antiqua"/>
                <w:sz w:val="19"/>
                <w:szCs w:val="19"/>
              </w:rPr>
            </w:pPr>
            <w:r w:rsidRPr="00954961">
              <w:rPr>
                <w:rFonts w:ascii="Book Antiqua" w:hAnsi="Book Antiqua"/>
                <w:sz w:val="19"/>
                <w:szCs w:val="19"/>
              </w:rPr>
              <w:t xml:space="preserve">Last date for receiving online applications </w:t>
            </w:r>
            <w:r w:rsidR="00AC3ADA" w:rsidRPr="00954961">
              <w:rPr>
                <w:rFonts w:ascii="Book Antiqua" w:hAnsi="Book Antiqua"/>
                <w:sz w:val="19"/>
                <w:szCs w:val="19"/>
              </w:rPr>
              <w:t xml:space="preserve">is </w:t>
            </w:r>
            <w:r w:rsidR="00564695" w:rsidRPr="00104308">
              <w:rPr>
                <w:rFonts w:ascii="Book Antiqua" w:hAnsi="Book Antiqua"/>
                <w:b/>
                <w:bCs/>
                <w:sz w:val="19"/>
                <w:szCs w:val="19"/>
              </w:rPr>
              <w:t>02</w:t>
            </w:r>
            <w:r w:rsidR="007104AF" w:rsidRPr="00104308">
              <w:rPr>
                <w:rFonts w:ascii="Book Antiqua" w:hAnsi="Book Antiqua"/>
                <w:b/>
                <w:bCs/>
                <w:sz w:val="19"/>
                <w:szCs w:val="19"/>
              </w:rPr>
              <w:t>/</w:t>
            </w:r>
            <w:r w:rsidR="00564695" w:rsidRPr="00104308">
              <w:rPr>
                <w:rFonts w:ascii="Book Antiqua" w:hAnsi="Book Antiqua"/>
                <w:b/>
                <w:bCs/>
                <w:sz w:val="19"/>
                <w:szCs w:val="19"/>
              </w:rPr>
              <w:t>1</w:t>
            </w:r>
            <w:r w:rsidR="007104AF" w:rsidRPr="00104308">
              <w:rPr>
                <w:rFonts w:ascii="Book Antiqua" w:hAnsi="Book Antiqua"/>
                <w:b/>
                <w:bCs/>
                <w:sz w:val="19"/>
                <w:szCs w:val="19"/>
              </w:rPr>
              <w:t>0/2025</w:t>
            </w:r>
            <w:r w:rsidR="00564695">
              <w:rPr>
                <w:rFonts w:ascii="Book Antiqua" w:hAnsi="Book Antiqua"/>
                <w:sz w:val="19"/>
                <w:szCs w:val="19"/>
              </w:rPr>
              <w:t xml:space="preserve"> (23:59 hrs)</w:t>
            </w:r>
            <w:r w:rsidRPr="00954961">
              <w:rPr>
                <w:rFonts w:ascii="Book Antiqua" w:hAnsi="Book Antiqua"/>
                <w:sz w:val="19"/>
                <w:szCs w:val="19"/>
              </w:rPr>
              <w:t xml:space="preserve">. </w:t>
            </w:r>
            <w:r w:rsidR="00C14BA6" w:rsidRPr="00954961">
              <w:rPr>
                <w:rFonts w:ascii="Book Antiqua" w:hAnsi="Book Antiqua"/>
                <w:sz w:val="19"/>
                <w:szCs w:val="19"/>
              </w:rPr>
              <w:t xml:space="preserve">The candidate </w:t>
            </w:r>
            <w:r w:rsidR="00837D5A" w:rsidRPr="00954961">
              <w:rPr>
                <w:rFonts w:ascii="Book Antiqua" w:hAnsi="Book Antiqua"/>
                <w:sz w:val="19"/>
                <w:szCs w:val="19"/>
              </w:rPr>
              <w:t>sends</w:t>
            </w:r>
            <w:r w:rsidR="00C14BA6" w:rsidRPr="00954961">
              <w:rPr>
                <w:rFonts w:ascii="Book Antiqua" w:hAnsi="Book Antiqua"/>
                <w:sz w:val="19"/>
                <w:szCs w:val="19"/>
              </w:rPr>
              <w:t xml:space="preserve"> Hardcopy of </w:t>
            </w:r>
            <w:r w:rsidRPr="00954961">
              <w:rPr>
                <w:rFonts w:ascii="Book Antiqua" w:hAnsi="Book Antiqua"/>
                <w:sz w:val="19"/>
                <w:szCs w:val="19"/>
              </w:rPr>
              <w:t>filled application along with all necessary documents (copies of certificates, experience etc.)</w:t>
            </w:r>
            <w:r w:rsidR="00C14BA6" w:rsidRPr="00954961">
              <w:rPr>
                <w:rFonts w:ascii="Book Antiqua" w:hAnsi="Book Antiqua"/>
                <w:sz w:val="19"/>
                <w:szCs w:val="19"/>
              </w:rPr>
              <w:t xml:space="preserve"> to GBU by </w:t>
            </w:r>
            <w:r w:rsidR="00564695" w:rsidRPr="00104308">
              <w:rPr>
                <w:rFonts w:ascii="Book Antiqua" w:hAnsi="Book Antiqua"/>
                <w:b/>
                <w:bCs/>
                <w:sz w:val="19"/>
                <w:szCs w:val="19"/>
              </w:rPr>
              <w:t>07/10/2025</w:t>
            </w:r>
            <w:r w:rsidR="00C14BA6" w:rsidRPr="00954961">
              <w:rPr>
                <w:rFonts w:ascii="Book Antiqua" w:hAnsi="Book Antiqua"/>
                <w:sz w:val="19"/>
                <w:szCs w:val="19"/>
              </w:rPr>
              <w:t>.</w:t>
            </w:r>
          </w:p>
          <w:tbl>
            <w:tblPr>
              <w:tblW w:w="8743" w:type="dxa"/>
              <w:tblBorders>
                <w:top w:val="nil"/>
                <w:left w:val="nil"/>
                <w:bottom w:val="nil"/>
                <w:right w:val="nil"/>
                <w:insideH w:val="nil"/>
                <w:insideV w:val="nil"/>
              </w:tblBorders>
              <w:tblLayout w:type="fixed"/>
              <w:tblLook w:val="0400" w:firstRow="0" w:lastRow="0" w:firstColumn="0" w:lastColumn="0" w:noHBand="0" w:noVBand="1"/>
            </w:tblPr>
            <w:tblGrid>
              <w:gridCol w:w="4268"/>
              <w:gridCol w:w="4475"/>
            </w:tblGrid>
            <w:tr w:rsidR="008D5B9E" w:rsidRPr="00954961" w14:paraId="76EE12EB" w14:textId="77777777" w:rsidTr="00E6431D">
              <w:trPr>
                <w:trHeight w:val="513"/>
              </w:trPr>
              <w:tc>
                <w:tcPr>
                  <w:tcW w:w="4268" w:type="dxa"/>
                  <w:vAlign w:val="bottom"/>
                </w:tcPr>
                <w:p w14:paraId="66125B54" w14:textId="269AF26E" w:rsidR="008D5B9E" w:rsidRPr="00954961" w:rsidRDefault="008D5B9E" w:rsidP="00383F68">
                  <w:pPr>
                    <w:spacing w:after="0" w:line="276" w:lineRule="auto"/>
                    <w:jc w:val="both"/>
                    <w:rPr>
                      <w:rFonts w:ascii="Book Antiqua" w:hAnsi="Book Antiqua"/>
                      <w:sz w:val="19"/>
                      <w:szCs w:val="19"/>
                    </w:rPr>
                  </w:pPr>
                  <w:r w:rsidRPr="00954961">
                    <w:rPr>
                      <w:rFonts w:ascii="Book Antiqua" w:hAnsi="Book Antiqua"/>
                      <w:sz w:val="19"/>
                      <w:szCs w:val="19"/>
                    </w:rPr>
                    <w:t>Date:</w:t>
                  </w:r>
                  <w:r w:rsidR="00564695" w:rsidRPr="00104308">
                    <w:rPr>
                      <w:rFonts w:ascii="Book Antiqua" w:hAnsi="Book Antiqua"/>
                      <w:b/>
                      <w:bCs/>
                      <w:sz w:val="19"/>
                      <w:szCs w:val="19"/>
                    </w:rPr>
                    <w:t>12</w:t>
                  </w:r>
                  <w:r w:rsidRPr="00104308">
                    <w:rPr>
                      <w:rFonts w:ascii="Book Antiqua" w:hAnsi="Book Antiqua"/>
                      <w:b/>
                      <w:bCs/>
                      <w:sz w:val="19"/>
                      <w:szCs w:val="19"/>
                    </w:rPr>
                    <w:t>/09/2025</w:t>
                  </w:r>
                </w:p>
              </w:tc>
              <w:tc>
                <w:tcPr>
                  <w:tcW w:w="4475" w:type="dxa"/>
                </w:tcPr>
                <w:p w14:paraId="6946A3C5" w14:textId="77777777" w:rsidR="008D5B9E" w:rsidRPr="00954961" w:rsidRDefault="008D5B9E" w:rsidP="00383F68">
                  <w:pPr>
                    <w:spacing w:after="0"/>
                    <w:jc w:val="center"/>
                    <w:rPr>
                      <w:rFonts w:ascii="Book Antiqua" w:hAnsi="Book Antiqua"/>
                      <w:b/>
                      <w:sz w:val="19"/>
                      <w:szCs w:val="19"/>
                    </w:rPr>
                  </w:pPr>
                  <w:r w:rsidRPr="00954961">
                    <w:rPr>
                      <w:rFonts w:ascii="Book Antiqua" w:hAnsi="Book Antiqua"/>
                      <w:b/>
                      <w:sz w:val="19"/>
                      <w:szCs w:val="19"/>
                    </w:rPr>
                    <w:t>Sd/-</w:t>
                  </w:r>
                </w:p>
                <w:p w14:paraId="560598E1" w14:textId="77777777" w:rsidR="008D5B9E" w:rsidRPr="00954961" w:rsidRDefault="008D5B9E" w:rsidP="00383F68">
                  <w:pPr>
                    <w:spacing w:after="0"/>
                    <w:jc w:val="center"/>
                    <w:rPr>
                      <w:rFonts w:ascii="Book Antiqua" w:hAnsi="Book Antiqua"/>
                      <w:b/>
                      <w:sz w:val="19"/>
                      <w:szCs w:val="19"/>
                    </w:rPr>
                  </w:pPr>
                  <w:r w:rsidRPr="00954961">
                    <w:rPr>
                      <w:rFonts w:ascii="Book Antiqua" w:hAnsi="Book Antiqua"/>
                      <w:b/>
                      <w:sz w:val="19"/>
                      <w:szCs w:val="19"/>
                    </w:rPr>
                    <w:t>Registrar</w:t>
                  </w:r>
                </w:p>
                <w:p w14:paraId="2FC6C130" w14:textId="77777777" w:rsidR="008D5B9E" w:rsidRPr="00954961" w:rsidRDefault="008D5B9E" w:rsidP="00383F68">
                  <w:pPr>
                    <w:spacing w:after="0"/>
                    <w:jc w:val="center"/>
                    <w:rPr>
                      <w:rFonts w:ascii="Book Antiqua" w:hAnsi="Book Antiqua"/>
                      <w:b/>
                      <w:color w:val="FFFFFF"/>
                      <w:sz w:val="19"/>
                      <w:szCs w:val="19"/>
                    </w:rPr>
                  </w:pPr>
                  <w:r w:rsidRPr="00954961">
                    <w:rPr>
                      <w:rFonts w:ascii="Book Antiqua" w:hAnsi="Book Antiqua"/>
                      <w:b/>
                      <w:sz w:val="19"/>
                      <w:szCs w:val="19"/>
                    </w:rPr>
                    <w:t>Gujarat Biotechnology University</w:t>
                  </w:r>
                </w:p>
              </w:tc>
            </w:tr>
          </w:tbl>
          <w:p w14:paraId="69034524" w14:textId="44332C6B" w:rsidR="00B112F9" w:rsidRPr="00954961" w:rsidRDefault="00B112F9">
            <w:pPr>
              <w:spacing w:line="276" w:lineRule="auto"/>
              <w:jc w:val="both"/>
              <w:rPr>
                <w:rFonts w:ascii="Book Antiqua" w:hAnsi="Book Antiqua"/>
                <w:sz w:val="19"/>
                <w:szCs w:val="19"/>
              </w:rPr>
            </w:pPr>
          </w:p>
        </w:tc>
      </w:tr>
    </w:tbl>
    <w:p w14:paraId="3E501204" w14:textId="77777777" w:rsidR="00AC3ADA" w:rsidRPr="00954961" w:rsidRDefault="00AC3ADA" w:rsidP="00A24A53">
      <w:pPr>
        <w:spacing w:before="120" w:after="0" w:line="240" w:lineRule="auto"/>
        <w:rPr>
          <w:rFonts w:ascii="Book Antiqua" w:hAnsi="Book Antiqua"/>
          <w:b/>
          <w:sz w:val="20"/>
          <w:szCs w:val="20"/>
        </w:rPr>
      </w:pPr>
    </w:p>
    <w:p w14:paraId="0D328F4E" w14:textId="77777777" w:rsidR="00C027FF" w:rsidRPr="00954961" w:rsidRDefault="00C027FF" w:rsidP="00383F68">
      <w:pPr>
        <w:spacing w:before="120" w:after="0" w:line="240" w:lineRule="auto"/>
        <w:jc w:val="both"/>
        <w:rPr>
          <w:rFonts w:ascii="Book Antiqua" w:hAnsi="Book Antiqua"/>
          <w:b/>
          <w:sz w:val="20"/>
          <w:szCs w:val="20"/>
        </w:rPr>
      </w:pPr>
    </w:p>
    <w:p w14:paraId="35F1297C" w14:textId="6F543999" w:rsidR="00383F68" w:rsidRPr="00954961" w:rsidRDefault="00383F68" w:rsidP="00383F68">
      <w:pPr>
        <w:spacing w:before="120" w:after="0" w:line="240" w:lineRule="auto"/>
        <w:jc w:val="both"/>
        <w:rPr>
          <w:rFonts w:ascii="Book Antiqua" w:hAnsi="Book Antiqua"/>
          <w:bCs/>
          <w:sz w:val="20"/>
          <w:szCs w:val="20"/>
        </w:rPr>
      </w:pPr>
      <w:r w:rsidRPr="00954961">
        <w:rPr>
          <w:rFonts w:ascii="Book Antiqua" w:hAnsi="Book Antiqua"/>
          <w:b/>
          <w:sz w:val="20"/>
          <w:szCs w:val="20"/>
        </w:rPr>
        <w:t>Disability Abbreviation</w:t>
      </w:r>
      <w:r w:rsidRPr="00954961">
        <w:rPr>
          <w:rFonts w:ascii="Book Antiqua" w:hAnsi="Book Antiqua"/>
          <w:bCs/>
          <w:sz w:val="20"/>
          <w:szCs w:val="20"/>
        </w:rPr>
        <w:t xml:space="preserve"> (B=Blind, LV=Low Vision, HH=Hard of Hearing, OA=One Arm, OL=One Leg, OAL/OLA=One Arm &amp; One Leg, BL=Both Leg, BLOA=Both Legs &amp; One Arm, CP=Cerebral Palsy, LC=Leprosy Cured, </w:t>
      </w:r>
      <w:proofErr w:type="spellStart"/>
      <w:r w:rsidRPr="00954961">
        <w:rPr>
          <w:rFonts w:ascii="Book Antiqua" w:hAnsi="Book Antiqua"/>
          <w:bCs/>
          <w:sz w:val="20"/>
          <w:szCs w:val="20"/>
        </w:rPr>
        <w:t>Dw</w:t>
      </w:r>
      <w:proofErr w:type="spellEnd"/>
      <w:r w:rsidRPr="00954961">
        <w:rPr>
          <w:rFonts w:ascii="Book Antiqua" w:hAnsi="Book Antiqua"/>
          <w:bCs/>
          <w:sz w:val="20"/>
          <w:szCs w:val="20"/>
        </w:rPr>
        <w:t xml:space="preserve">=Dwarfism, AAV=Acid Attack Victims, SLD=Specific Learning Disability, MI=Mental Illness, MD=Multiple Disability, </w:t>
      </w:r>
      <w:proofErr w:type="spellStart"/>
      <w:r w:rsidRPr="00954961">
        <w:rPr>
          <w:rFonts w:ascii="Book Antiqua" w:hAnsi="Book Antiqua"/>
          <w:bCs/>
          <w:sz w:val="20"/>
          <w:szCs w:val="20"/>
        </w:rPr>
        <w:t>MDy</w:t>
      </w:r>
      <w:proofErr w:type="spellEnd"/>
      <w:r w:rsidRPr="00954961">
        <w:rPr>
          <w:rFonts w:ascii="Book Antiqua" w:hAnsi="Book Antiqua"/>
          <w:bCs/>
          <w:sz w:val="20"/>
          <w:szCs w:val="20"/>
        </w:rPr>
        <w:t>=Muscular Dystrophy, ASD=Autism Spectrum Disorder, D=Deaf, BA=Both Arm, DF=Spine Deformity, SI=Spine Injury, ID=Intellectual Disability, M=Mild, Mod=Moderate)</w:t>
      </w:r>
    </w:p>
    <w:p w14:paraId="07C0290E" w14:textId="67F739C9" w:rsidR="00383F68" w:rsidRPr="00954961" w:rsidRDefault="00383F68" w:rsidP="00383F68">
      <w:pPr>
        <w:spacing w:before="120" w:after="0" w:line="240" w:lineRule="auto"/>
        <w:jc w:val="both"/>
        <w:rPr>
          <w:rFonts w:ascii="Book Antiqua" w:hAnsi="Book Antiqua"/>
          <w:bCs/>
          <w:sz w:val="20"/>
          <w:szCs w:val="20"/>
        </w:rPr>
      </w:pPr>
      <w:proofErr w:type="spellStart"/>
      <w:r w:rsidRPr="00954961">
        <w:rPr>
          <w:rFonts w:ascii="Book Antiqua" w:hAnsi="Book Antiqua"/>
          <w:bCs/>
          <w:sz w:val="20"/>
          <w:szCs w:val="20"/>
        </w:rPr>
        <w:t>PwD</w:t>
      </w:r>
      <w:proofErr w:type="spellEnd"/>
      <w:r w:rsidRPr="00954961">
        <w:rPr>
          <w:rFonts w:ascii="Book Antiqua" w:hAnsi="Book Antiqua"/>
          <w:bCs/>
          <w:sz w:val="20"/>
          <w:szCs w:val="20"/>
        </w:rPr>
        <w:t xml:space="preserve"> Benchmark Disability is decided by Department of Science &amp; Technology, Government of Gujarat Resolution No. DST/GBU/e-file/24/</w:t>
      </w:r>
      <w:r w:rsidR="007D1D0B" w:rsidRPr="00954961">
        <w:rPr>
          <w:rFonts w:ascii="Book Antiqua" w:hAnsi="Book Antiqua"/>
          <w:bCs/>
          <w:sz w:val="20"/>
          <w:szCs w:val="20"/>
        </w:rPr>
        <w:t>2024/0565/BT</w:t>
      </w:r>
      <w:r w:rsidRPr="00954961">
        <w:rPr>
          <w:rFonts w:ascii="Book Antiqua" w:hAnsi="Book Antiqua"/>
          <w:bCs/>
          <w:sz w:val="20"/>
          <w:szCs w:val="20"/>
        </w:rPr>
        <w:t>.</w:t>
      </w:r>
    </w:p>
    <w:p w14:paraId="0C048FE8" w14:textId="77777777" w:rsidR="00383F68" w:rsidRPr="00954961" w:rsidRDefault="00383F68" w:rsidP="00383F68">
      <w:pPr>
        <w:spacing w:before="120" w:after="0" w:line="240" w:lineRule="auto"/>
        <w:jc w:val="both"/>
        <w:rPr>
          <w:rFonts w:ascii="Book Antiqua" w:hAnsi="Book Antiqua"/>
          <w:b/>
          <w:sz w:val="20"/>
          <w:szCs w:val="20"/>
        </w:rPr>
      </w:pPr>
    </w:p>
    <w:p w14:paraId="1D1B6C30" w14:textId="5A2C7852" w:rsidR="00837D5A" w:rsidRPr="00954961" w:rsidRDefault="00837D5A">
      <w:pPr>
        <w:rPr>
          <w:rFonts w:ascii="Book Antiqua" w:hAnsi="Book Antiqua"/>
          <w:b/>
          <w:sz w:val="20"/>
          <w:szCs w:val="20"/>
        </w:rPr>
      </w:pPr>
      <w:r w:rsidRPr="00954961">
        <w:rPr>
          <w:rFonts w:ascii="Book Antiqua" w:hAnsi="Book Antiqua"/>
          <w:b/>
          <w:sz w:val="20"/>
          <w:szCs w:val="20"/>
        </w:rPr>
        <w:t xml:space="preserve">Important </w:t>
      </w:r>
      <w:proofErr w:type="gramStart"/>
      <w:r w:rsidRPr="00954961">
        <w:rPr>
          <w:rFonts w:ascii="Book Antiqua" w:hAnsi="Book Antiqua"/>
          <w:b/>
          <w:sz w:val="20"/>
          <w:szCs w:val="20"/>
        </w:rPr>
        <w:t>Dates :</w:t>
      </w:r>
      <w:proofErr w:type="gramEnd"/>
    </w:p>
    <w:p w14:paraId="5A5F259D" w14:textId="79D8492F" w:rsidR="00837D5A" w:rsidRPr="00954961" w:rsidRDefault="00837D5A" w:rsidP="00837D5A">
      <w:pPr>
        <w:spacing w:after="0"/>
        <w:rPr>
          <w:rFonts w:ascii="Book Antiqua" w:hAnsi="Book Antiqua"/>
          <w:b/>
          <w:sz w:val="20"/>
          <w:szCs w:val="20"/>
        </w:rPr>
      </w:pPr>
      <w:r w:rsidRPr="00954961">
        <w:rPr>
          <w:rFonts w:ascii="Book Antiqua" w:hAnsi="Book Antiqua"/>
          <w:b/>
          <w:sz w:val="20"/>
          <w:szCs w:val="20"/>
        </w:rPr>
        <w:t xml:space="preserve">Date of Commencement of online </w:t>
      </w:r>
      <w:proofErr w:type="gramStart"/>
      <w:r w:rsidRPr="00954961">
        <w:rPr>
          <w:rFonts w:ascii="Book Antiqua" w:hAnsi="Book Antiqua"/>
          <w:b/>
          <w:sz w:val="20"/>
          <w:szCs w:val="20"/>
        </w:rPr>
        <w:t>application :</w:t>
      </w:r>
      <w:proofErr w:type="gramEnd"/>
      <w:r w:rsidRPr="00954961">
        <w:rPr>
          <w:rFonts w:ascii="Book Antiqua" w:hAnsi="Book Antiqua"/>
          <w:b/>
          <w:sz w:val="20"/>
          <w:szCs w:val="20"/>
        </w:rPr>
        <w:t xml:space="preserve">   </w:t>
      </w:r>
      <w:r w:rsidR="00564695" w:rsidRPr="00564695">
        <w:rPr>
          <w:rFonts w:ascii="Book Antiqua" w:hAnsi="Book Antiqua"/>
          <w:b/>
          <w:sz w:val="20"/>
          <w:szCs w:val="20"/>
        </w:rPr>
        <w:t>12</w:t>
      </w:r>
      <w:r w:rsidRPr="00564695">
        <w:rPr>
          <w:rFonts w:ascii="Book Antiqua" w:hAnsi="Book Antiqua"/>
          <w:b/>
          <w:sz w:val="20"/>
          <w:szCs w:val="20"/>
        </w:rPr>
        <w:t>/09/2025 11:00</w:t>
      </w:r>
      <w:r w:rsidRPr="00954961">
        <w:rPr>
          <w:rFonts w:ascii="Book Antiqua" w:hAnsi="Book Antiqua"/>
          <w:b/>
          <w:sz w:val="20"/>
          <w:szCs w:val="20"/>
        </w:rPr>
        <w:t xml:space="preserve"> AM</w:t>
      </w:r>
    </w:p>
    <w:p w14:paraId="585A719C" w14:textId="17ABFC16" w:rsidR="00837D5A" w:rsidRPr="00954961" w:rsidRDefault="00837D5A" w:rsidP="00837D5A">
      <w:pPr>
        <w:spacing w:after="0"/>
        <w:rPr>
          <w:rFonts w:ascii="Book Antiqua" w:hAnsi="Book Antiqua"/>
          <w:b/>
          <w:sz w:val="20"/>
          <w:szCs w:val="20"/>
        </w:rPr>
      </w:pPr>
      <w:r w:rsidRPr="00954961">
        <w:rPr>
          <w:rFonts w:ascii="Book Antiqua" w:hAnsi="Book Antiqua"/>
          <w:b/>
          <w:sz w:val="20"/>
          <w:szCs w:val="20"/>
        </w:rPr>
        <w:t xml:space="preserve">Last Date of Online Application submission:       </w:t>
      </w:r>
      <w:r w:rsidR="00564695">
        <w:rPr>
          <w:rFonts w:ascii="Book Antiqua" w:hAnsi="Book Antiqua"/>
          <w:b/>
          <w:sz w:val="20"/>
          <w:szCs w:val="20"/>
        </w:rPr>
        <w:t>02/10/2025</w:t>
      </w:r>
      <w:r w:rsidRPr="00954961">
        <w:rPr>
          <w:rFonts w:ascii="Book Antiqua" w:hAnsi="Book Antiqua"/>
          <w:b/>
          <w:sz w:val="20"/>
          <w:szCs w:val="20"/>
        </w:rPr>
        <w:t xml:space="preserve"> </w:t>
      </w:r>
      <w:r w:rsidR="00564695">
        <w:rPr>
          <w:rFonts w:ascii="Book Antiqua" w:hAnsi="Book Antiqua"/>
          <w:b/>
          <w:sz w:val="20"/>
          <w:szCs w:val="20"/>
        </w:rPr>
        <w:t>23</w:t>
      </w:r>
      <w:r w:rsidRPr="00954961">
        <w:rPr>
          <w:rFonts w:ascii="Book Antiqua" w:hAnsi="Book Antiqua"/>
          <w:b/>
          <w:sz w:val="20"/>
          <w:szCs w:val="20"/>
        </w:rPr>
        <w:t>:</w:t>
      </w:r>
      <w:r w:rsidR="00564695">
        <w:rPr>
          <w:rFonts w:ascii="Book Antiqua" w:hAnsi="Book Antiqua"/>
          <w:b/>
          <w:sz w:val="20"/>
          <w:szCs w:val="20"/>
        </w:rPr>
        <w:t>59</w:t>
      </w:r>
      <w:r w:rsidRPr="00954961">
        <w:rPr>
          <w:rFonts w:ascii="Book Antiqua" w:hAnsi="Book Antiqua"/>
          <w:b/>
          <w:sz w:val="20"/>
          <w:szCs w:val="20"/>
        </w:rPr>
        <w:t xml:space="preserve"> PM</w:t>
      </w:r>
    </w:p>
    <w:p w14:paraId="3BCD2C9E" w14:textId="5BD7A72E" w:rsidR="00837D5A" w:rsidRPr="00954961" w:rsidRDefault="00837D5A" w:rsidP="00837D5A">
      <w:pPr>
        <w:spacing w:after="0"/>
        <w:rPr>
          <w:rFonts w:ascii="Book Antiqua" w:hAnsi="Book Antiqua"/>
          <w:b/>
          <w:sz w:val="20"/>
          <w:szCs w:val="20"/>
        </w:rPr>
      </w:pPr>
      <w:r w:rsidRPr="00954961">
        <w:rPr>
          <w:rFonts w:ascii="Book Antiqua" w:hAnsi="Book Antiqua"/>
          <w:b/>
          <w:sz w:val="20"/>
          <w:szCs w:val="20"/>
        </w:rPr>
        <w:t xml:space="preserve">Last Date of physical application </w:t>
      </w:r>
      <w:proofErr w:type="gramStart"/>
      <w:r w:rsidRPr="00954961">
        <w:rPr>
          <w:rFonts w:ascii="Book Antiqua" w:hAnsi="Book Antiqua"/>
          <w:b/>
          <w:sz w:val="20"/>
          <w:szCs w:val="20"/>
        </w:rPr>
        <w:t>submission :</w:t>
      </w:r>
      <w:proofErr w:type="gramEnd"/>
      <w:r w:rsidRPr="00954961">
        <w:rPr>
          <w:rFonts w:ascii="Book Antiqua" w:hAnsi="Book Antiqua"/>
          <w:b/>
          <w:sz w:val="20"/>
          <w:szCs w:val="20"/>
        </w:rPr>
        <w:t xml:space="preserve">     </w:t>
      </w:r>
      <w:r w:rsidR="00564695">
        <w:rPr>
          <w:rFonts w:ascii="Book Antiqua" w:hAnsi="Book Antiqua"/>
          <w:b/>
          <w:sz w:val="20"/>
          <w:szCs w:val="20"/>
        </w:rPr>
        <w:t>07/10/2025</w:t>
      </w:r>
      <w:r w:rsidRPr="00954961">
        <w:rPr>
          <w:rFonts w:ascii="Book Antiqua" w:hAnsi="Book Antiqua"/>
          <w:b/>
          <w:sz w:val="20"/>
          <w:szCs w:val="20"/>
        </w:rPr>
        <w:t xml:space="preserve">, </w:t>
      </w:r>
      <w:r w:rsidR="00564695">
        <w:rPr>
          <w:rFonts w:ascii="Book Antiqua" w:hAnsi="Book Antiqua"/>
          <w:b/>
          <w:sz w:val="20"/>
          <w:szCs w:val="20"/>
        </w:rPr>
        <w:t>18</w:t>
      </w:r>
      <w:r w:rsidRPr="00954961">
        <w:rPr>
          <w:rFonts w:ascii="Book Antiqua" w:hAnsi="Book Antiqua"/>
          <w:b/>
          <w:sz w:val="20"/>
          <w:szCs w:val="20"/>
        </w:rPr>
        <w:t>:</w:t>
      </w:r>
      <w:r w:rsidR="00564695">
        <w:rPr>
          <w:rFonts w:ascii="Book Antiqua" w:hAnsi="Book Antiqua"/>
          <w:b/>
          <w:sz w:val="20"/>
          <w:szCs w:val="20"/>
        </w:rPr>
        <w:t>1</w:t>
      </w:r>
      <w:r w:rsidRPr="00954961">
        <w:rPr>
          <w:rFonts w:ascii="Book Antiqua" w:hAnsi="Book Antiqua"/>
          <w:b/>
          <w:sz w:val="20"/>
          <w:szCs w:val="20"/>
        </w:rPr>
        <w:t xml:space="preserve">0 PM </w:t>
      </w:r>
    </w:p>
    <w:p w14:paraId="10CF25C3" w14:textId="77777777" w:rsidR="00837D5A" w:rsidRPr="00954961" w:rsidRDefault="00837D5A">
      <w:pPr>
        <w:rPr>
          <w:rFonts w:ascii="Book Antiqua" w:hAnsi="Book Antiqua"/>
          <w:b/>
          <w:sz w:val="20"/>
          <w:szCs w:val="20"/>
        </w:rPr>
      </w:pPr>
    </w:p>
    <w:p w14:paraId="2DA762F1" w14:textId="1FDE1038" w:rsidR="00837D5A" w:rsidRPr="00954961" w:rsidRDefault="00837D5A">
      <w:pPr>
        <w:rPr>
          <w:rFonts w:ascii="Book Antiqua" w:hAnsi="Book Antiqua"/>
          <w:b/>
          <w:sz w:val="20"/>
          <w:szCs w:val="20"/>
        </w:rPr>
      </w:pPr>
      <w:r w:rsidRPr="00954961">
        <w:rPr>
          <w:rFonts w:ascii="Book Antiqua" w:hAnsi="Book Antiqua"/>
          <w:b/>
          <w:sz w:val="20"/>
          <w:szCs w:val="20"/>
        </w:rPr>
        <w:t>How to apply:</w:t>
      </w:r>
    </w:p>
    <w:p w14:paraId="7F60BBCC" w14:textId="10F7DA34" w:rsidR="00837D5A" w:rsidRPr="00954961" w:rsidRDefault="00837D5A" w:rsidP="00837D5A">
      <w:pPr>
        <w:spacing w:after="0"/>
        <w:rPr>
          <w:rFonts w:ascii="Book Antiqua" w:hAnsi="Book Antiqua"/>
          <w:bCs/>
          <w:sz w:val="20"/>
          <w:szCs w:val="20"/>
        </w:rPr>
      </w:pPr>
      <w:r w:rsidRPr="00954961">
        <w:rPr>
          <w:rFonts w:ascii="Book Antiqua" w:hAnsi="Book Antiqua"/>
          <w:bCs/>
          <w:sz w:val="20"/>
          <w:szCs w:val="20"/>
        </w:rPr>
        <w:t xml:space="preserve">Apply online through the university’s recruitment portal: </w:t>
      </w:r>
      <w:r w:rsidR="00564695">
        <w:rPr>
          <w:rFonts w:ascii="Book Antiqua" w:hAnsi="Book Antiqua"/>
          <w:bCs/>
          <w:sz w:val="20"/>
          <w:szCs w:val="20"/>
        </w:rPr>
        <w:t>www.gbu.edu.in/career/</w:t>
      </w:r>
    </w:p>
    <w:p w14:paraId="097BF12A" w14:textId="02CD1CCB" w:rsidR="00837D5A" w:rsidRPr="00954961" w:rsidRDefault="00837D5A" w:rsidP="00837D5A">
      <w:pPr>
        <w:spacing w:after="0"/>
        <w:rPr>
          <w:rFonts w:ascii="Book Antiqua" w:hAnsi="Book Antiqua"/>
          <w:bCs/>
          <w:sz w:val="20"/>
          <w:szCs w:val="20"/>
        </w:rPr>
      </w:pPr>
      <w:r w:rsidRPr="00954961">
        <w:rPr>
          <w:rFonts w:ascii="Book Antiqua" w:hAnsi="Book Antiqua"/>
          <w:bCs/>
          <w:sz w:val="20"/>
          <w:szCs w:val="20"/>
        </w:rPr>
        <w:t xml:space="preserve">Submit a physical </w:t>
      </w:r>
      <w:proofErr w:type="gramStart"/>
      <w:r w:rsidRPr="00954961">
        <w:rPr>
          <w:rFonts w:ascii="Book Antiqua" w:hAnsi="Book Antiqua"/>
          <w:bCs/>
          <w:sz w:val="20"/>
          <w:szCs w:val="20"/>
        </w:rPr>
        <w:t>copies  (</w:t>
      </w:r>
      <w:proofErr w:type="gramEnd"/>
      <w:r w:rsidRPr="00954961">
        <w:rPr>
          <w:rFonts w:ascii="Book Antiqua" w:hAnsi="Book Antiqua"/>
          <w:bCs/>
          <w:sz w:val="20"/>
          <w:szCs w:val="20"/>
        </w:rPr>
        <w:t xml:space="preserve"> one original set and two photocopies along with all </w:t>
      </w:r>
      <w:proofErr w:type="spellStart"/>
      <w:r w:rsidRPr="00954961">
        <w:rPr>
          <w:rFonts w:ascii="Book Antiqua" w:hAnsi="Book Antiqua"/>
          <w:bCs/>
          <w:sz w:val="20"/>
          <w:szCs w:val="20"/>
        </w:rPr>
        <w:t>self attested</w:t>
      </w:r>
      <w:proofErr w:type="spellEnd"/>
      <w:r w:rsidRPr="00954961">
        <w:rPr>
          <w:rFonts w:ascii="Book Antiqua" w:hAnsi="Book Antiqua"/>
          <w:bCs/>
          <w:sz w:val="20"/>
          <w:szCs w:val="20"/>
        </w:rPr>
        <w:t xml:space="preserve"> enclosures) of the application along with all enclosure by </w:t>
      </w:r>
      <w:r w:rsidR="00564695" w:rsidRPr="00205000">
        <w:rPr>
          <w:rFonts w:ascii="Book Antiqua" w:hAnsi="Book Antiqua"/>
          <w:b/>
          <w:sz w:val="20"/>
          <w:szCs w:val="20"/>
        </w:rPr>
        <w:t>07/10/2025</w:t>
      </w:r>
      <w:r w:rsidR="00564695">
        <w:rPr>
          <w:rFonts w:ascii="Book Antiqua" w:hAnsi="Book Antiqua"/>
          <w:bCs/>
          <w:sz w:val="20"/>
          <w:szCs w:val="20"/>
        </w:rPr>
        <w:t>.</w:t>
      </w:r>
      <w:r w:rsidRPr="00954961">
        <w:rPr>
          <w:rFonts w:ascii="Book Antiqua" w:hAnsi="Book Antiqua"/>
          <w:bCs/>
          <w:sz w:val="20"/>
          <w:szCs w:val="20"/>
        </w:rPr>
        <w:t xml:space="preserve"> </w:t>
      </w:r>
    </w:p>
    <w:p w14:paraId="1BC40B8D" w14:textId="61614C99" w:rsidR="00837D5A" w:rsidRPr="00954961" w:rsidRDefault="00837D5A" w:rsidP="00837D5A">
      <w:pPr>
        <w:spacing w:after="0"/>
        <w:rPr>
          <w:rFonts w:ascii="Book Antiqua" w:hAnsi="Book Antiqua"/>
          <w:bCs/>
          <w:sz w:val="20"/>
          <w:szCs w:val="20"/>
        </w:rPr>
      </w:pPr>
      <w:r w:rsidRPr="00954961">
        <w:rPr>
          <w:rFonts w:ascii="Book Antiqua" w:hAnsi="Book Antiqua"/>
          <w:bCs/>
          <w:sz w:val="20"/>
          <w:szCs w:val="20"/>
        </w:rPr>
        <w:t>Separate application is required for each post, otherwise the application form will be rejected.</w:t>
      </w:r>
    </w:p>
    <w:p w14:paraId="314ABAD9" w14:textId="0AE372AB" w:rsidR="00837D5A" w:rsidRPr="00954961" w:rsidRDefault="00837D5A">
      <w:pPr>
        <w:rPr>
          <w:rFonts w:ascii="Book Antiqua" w:hAnsi="Book Antiqua"/>
          <w:b/>
          <w:sz w:val="20"/>
          <w:szCs w:val="20"/>
        </w:rPr>
      </w:pPr>
    </w:p>
    <w:p w14:paraId="3056AEC7" w14:textId="1916B050" w:rsidR="00837D5A" w:rsidRPr="00954961" w:rsidRDefault="00837D5A">
      <w:pPr>
        <w:rPr>
          <w:rFonts w:ascii="Book Antiqua" w:hAnsi="Book Antiqua"/>
          <w:b/>
          <w:sz w:val="20"/>
          <w:szCs w:val="20"/>
        </w:rPr>
      </w:pPr>
      <w:r w:rsidRPr="00954961">
        <w:rPr>
          <w:rFonts w:ascii="Book Antiqua" w:hAnsi="Book Antiqua"/>
          <w:b/>
          <w:sz w:val="20"/>
          <w:szCs w:val="20"/>
        </w:rPr>
        <w:t xml:space="preserve">Additional Information: </w:t>
      </w:r>
    </w:p>
    <w:p w14:paraId="0CE36697" w14:textId="662F5168" w:rsidR="00837D5A" w:rsidRPr="00954961" w:rsidRDefault="00837D5A">
      <w:pPr>
        <w:rPr>
          <w:rFonts w:ascii="Book Antiqua" w:hAnsi="Book Antiqua"/>
          <w:bCs/>
          <w:sz w:val="20"/>
          <w:szCs w:val="20"/>
        </w:rPr>
      </w:pPr>
      <w:r w:rsidRPr="00954961">
        <w:rPr>
          <w:rFonts w:ascii="Book Antiqua" w:hAnsi="Book Antiqua"/>
          <w:bCs/>
          <w:sz w:val="20"/>
          <w:szCs w:val="20"/>
        </w:rPr>
        <w:t xml:space="preserve">Detailed information regarding eligibility criteria, required documents, and other instructions can be found on the university website: </w:t>
      </w:r>
      <w:hyperlink r:id="rId6" w:history="1">
        <w:r w:rsidR="00205000" w:rsidRPr="00563D54">
          <w:rPr>
            <w:rStyle w:val="Hyperlink"/>
            <w:rFonts w:ascii="Book Antiqua" w:hAnsi="Book Antiqua"/>
            <w:bCs/>
            <w:sz w:val="20"/>
            <w:szCs w:val="20"/>
          </w:rPr>
          <w:t>https://gbu.edu.in</w:t>
        </w:r>
      </w:hyperlink>
      <w:r w:rsidR="00104308">
        <w:t xml:space="preserve"> </w:t>
      </w:r>
    </w:p>
    <w:p w14:paraId="4F052764" w14:textId="77777777" w:rsidR="00837D5A" w:rsidRPr="00954961" w:rsidRDefault="00837D5A">
      <w:pPr>
        <w:rPr>
          <w:rFonts w:ascii="Book Antiqua" w:hAnsi="Book Antiqua"/>
          <w:bCs/>
          <w:sz w:val="20"/>
          <w:szCs w:val="20"/>
        </w:rPr>
      </w:pPr>
    </w:p>
    <w:p w14:paraId="08363161" w14:textId="77777777" w:rsidR="0047638E" w:rsidRPr="00954961" w:rsidRDefault="0047638E">
      <w:pPr>
        <w:rPr>
          <w:rFonts w:ascii="Book Antiqua" w:hAnsi="Book Antiqua"/>
          <w:b/>
          <w:sz w:val="20"/>
          <w:szCs w:val="20"/>
        </w:rPr>
      </w:pPr>
      <w:r w:rsidRPr="00954961">
        <w:rPr>
          <w:rFonts w:ascii="Book Antiqua" w:hAnsi="Book Antiqua"/>
          <w:b/>
          <w:sz w:val="20"/>
          <w:szCs w:val="20"/>
        </w:rPr>
        <w:br w:type="page"/>
      </w:r>
    </w:p>
    <w:p w14:paraId="63609312" w14:textId="157AB595" w:rsidR="00B112F9" w:rsidRPr="00954961" w:rsidRDefault="00C14BA6" w:rsidP="00C027FF">
      <w:pPr>
        <w:spacing w:after="0" w:line="240" w:lineRule="auto"/>
        <w:jc w:val="center"/>
        <w:rPr>
          <w:rFonts w:ascii="Book Antiqua" w:hAnsi="Book Antiqua"/>
          <w:b/>
          <w:sz w:val="20"/>
          <w:szCs w:val="20"/>
        </w:rPr>
      </w:pPr>
      <w:r w:rsidRPr="00954961">
        <w:rPr>
          <w:rFonts w:ascii="Book Antiqua" w:hAnsi="Book Antiqua"/>
          <w:b/>
          <w:sz w:val="20"/>
          <w:szCs w:val="20"/>
        </w:rPr>
        <w:lastRenderedPageBreak/>
        <w:t>ADVERTISEMENT NO. GBU</w:t>
      </w:r>
      <w:r w:rsidR="00681236">
        <w:rPr>
          <w:rFonts w:ascii="Book Antiqua" w:hAnsi="Book Antiqua"/>
          <w:b/>
          <w:sz w:val="20"/>
          <w:szCs w:val="20"/>
        </w:rPr>
        <w:t>/EST/</w:t>
      </w:r>
      <w:r w:rsidRPr="00954961">
        <w:rPr>
          <w:rFonts w:ascii="Book Antiqua" w:hAnsi="Book Antiqua"/>
          <w:b/>
          <w:sz w:val="20"/>
          <w:szCs w:val="20"/>
        </w:rPr>
        <w:t>01/2025</w:t>
      </w:r>
    </w:p>
    <w:p w14:paraId="0AF71147" w14:textId="77777777" w:rsidR="00B112F9" w:rsidRPr="00954961" w:rsidRDefault="002A2F16" w:rsidP="00C027FF">
      <w:pPr>
        <w:spacing w:after="0" w:line="240" w:lineRule="auto"/>
        <w:jc w:val="center"/>
        <w:rPr>
          <w:rFonts w:ascii="Book Antiqua" w:hAnsi="Book Antiqua"/>
          <w:b/>
          <w:bCs/>
          <w:sz w:val="20"/>
          <w:szCs w:val="20"/>
        </w:rPr>
      </w:pPr>
      <w:r w:rsidRPr="00954961">
        <w:rPr>
          <w:rFonts w:ascii="Book Antiqua" w:hAnsi="Book Antiqua"/>
          <w:b/>
          <w:bCs/>
          <w:sz w:val="20"/>
          <w:szCs w:val="20"/>
        </w:rPr>
        <w:t>RULES &amp; REGULATIONS</w:t>
      </w:r>
    </w:p>
    <w:p w14:paraId="435E8E4F" w14:textId="3FE36EA6" w:rsidR="00B112F9" w:rsidRPr="00954961" w:rsidRDefault="002A2F16" w:rsidP="00C027FF">
      <w:pPr>
        <w:spacing w:after="0" w:line="240" w:lineRule="auto"/>
        <w:jc w:val="center"/>
        <w:rPr>
          <w:rFonts w:ascii="Book Antiqua" w:hAnsi="Book Antiqua"/>
          <w:sz w:val="20"/>
          <w:szCs w:val="20"/>
        </w:rPr>
      </w:pPr>
      <w:r w:rsidRPr="00954961">
        <w:rPr>
          <w:rFonts w:ascii="Book Antiqua" w:hAnsi="Book Antiqua"/>
          <w:sz w:val="20"/>
          <w:szCs w:val="20"/>
        </w:rPr>
        <w:t>Last date of online application</w:t>
      </w:r>
      <w:r w:rsidRPr="00564695">
        <w:rPr>
          <w:rFonts w:ascii="Book Antiqua" w:hAnsi="Book Antiqua"/>
          <w:sz w:val="20"/>
          <w:szCs w:val="20"/>
        </w:rPr>
        <w:t xml:space="preserve">: </w:t>
      </w:r>
      <w:r w:rsidR="00564695">
        <w:rPr>
          <w:rFonts w:ascii="Book Antiqua" w:hAnsi="Book Antiqua"/>
          <w:sz w:val="20"/>
          <w:szCs w:val="20"/>
        </w:rPr>
        <w:t>02</w:t>
      </w:r>
      <w:r w:rsidRPr="00564695">
        <w:rPr>
          <w:rFonts w:ascii="Book Antiqua" w:hAnsi="Book Antiqua"/>
          <w:sz w:val="20"/>
          <w:szCs w:val="20"/>
        </w:rPr>
        <w:t>/</w:t>
      </w:r>
      <w:r w:rsidR="00564695">
        <w:rPr>
          <w:rFonts w:ascii="Book Antiqua" w:hAnsi="Book Antiqua"/>
          <w:sz w:val="20"/>
          <w:szCs w:val="20"/>
        </w:rPr>
        <w:t>1</w:t>
      </w:r>
      <w:r w:rsidRPr="00564695">
        <w:rPr>
          <w:rFonts w:ascii="Book Antiqua" w:hAnsi="Book Antiqua"/>
          <w:sz w:val="20"/>
          <w:szCs w:val="20"/>
        </w:rPr>
        <w:t>0/202</w:t>
      </w:r>
      <w:r w:rsidR="007104AF" w:rsidRPr="00564695">
        <w:rPr>
          <w:rFonts w:ascii="Book Antiqua" w:hAnsi="Book Antiqua"/>
          <w:sz w:val="20"/>
          <w:szCs w:val="20"/>
        </w:rPr>
        <w:t>5</w:t>
      </w:r>
      <w:r w:rsidRPr="00564695">
        <w:rPr>
          <w:rFonts w:ascii="Book Antiqua" w:hAnsi="Book Antiqua"/>
          <w:sz w:val="20"/>
          <w:szCs w:val="20"/>
        </w:rPr>
        <w:t xml:space="preserve"> (Time: 23:59)</w:t>
      </w:r>
    </w:p>
    <w:p w14:paraId="4407C566" w14:textId="77777777" w:rsidR="00B112F9" w:rsidRPr="00954961" w:rsidRDefault="00B112F9" w:rsidP="00C027FF">
      <w:pPr>
        <w:spacing w:after="0" w:line="240" w:lineRule="auto"/>
        <w:jc w:val="center"/>
        <w:rPr>
          <w:rFonts w:ascii="Book Antiqua" w:hAnsi="Book Antiqua"/>
          <w:sz w:val="20"/>
          <w:szCs w:val="20"/>
        </w:rPr>
      </w:pPr>
    </w:p>
    <w:p w14:paraId="00E2AED8" w14:textId="154FE588" w:rsidR="0047638E" w:rsidRPr="00954961" w:rsidRDefault="0047638E" w:rsidP="00954961">
      <w:pPr>
        <w:numPr>
          <w:ilvl w:val="0"/>
          <w:numId w:val="3"/>
        </w:numPr>
        <w:pBdr>
          <w:top w:val="nil"/>
          <w:left w:val="nil"/>
          <w:bottom w:val="nil"/>
          <w:right w:val="nil"/>
          <w:between w:val="nil"/>
        </w:pBdr>
        <w:spacing w:after="0" w:line="360" w:lineRule="auto"/>
        <w:jc w:val="both"/>
        <w:rPr>
          <w:rStyle w:val="Hyperlink"/>
          <w:rFonts w:ascii="Book Antiqua" w:hAnsi="Book Antiqua"/>
          <w:sz w:val="20"/>
          <w:szCs w:val="20"/>
        </w:rPr>
      </w:pPr>
      <w:r w:rsidRPr="00954961">
        <w:rPr>
          <w:rFonts w:ascii="Book Antiqua" w:hAnsi="Book Antiqua"/>
          <w:sz w:val="20"/>
          <w:szCs w:val="20"/>
        </w:rPr>
        <w:t xml:space="preserve">Online application form can be filled using the portal: https://gbu.edu.in/career/. The number of posts, essential qualifications, experiences, general terms and conditions etc. can be downloaded from the University website </w:t>
      </w:r>
      <w:r w:rsidRPr="00954961">
        <w:rPr>
          <w:rStyle w:val="Hyperlink"/>
          <w:rFonts w:ascii="Book Antiqua" w:hAnsi="Book Antiqua"/>
          <w:sz w:val="20"/>
          <w:szCs w:val="20"/>
        </w:rPr>
        <w:t>https://gbu.edu.in/career/</w:t>
      </w:r>
    </w:p>
    <w:p w14:paraId="08A50BCA" w14:textId="3F4D0E38" w:rsidR="0047638E" w:rsidRPr="00954961" w:rsidRDefault="0047638E" w:rsidP="00954961">
      <w:pPr>
        <w:numPr>
          <w:ilvl w:val="0"/>
          <w:numId w:val="3"/>
        </w:numPr>
        <w:pBdr>
          <w:top w:val="nil"/>
          <w:left w:val="nil"/>
          <w:bottom w:val="nil"/>
          <w:right w:val="nil"/>
          <w:between w:val="nil"/>
        </w:pBdr>
        <w:spacing w:after="0" w:line="360" w:lineRule="auto"/>
        <w:jc w:val="both"/>
        <w:rPr>
          <w:rFonts w:ascii="Book Antiqua" w:hAnsi="Book Antiqua"/>
          <w:sz w:val="20"/>
          <w:szCs w:val="20"/>
        </w:rPr>
      </w:pPr>
      <w:r w:rsidRPr="00954961">
        <w:rPr>
          <w:rFonts w:ascii="Book Antiqua" w:hAnsi="Book Antiqua"/>
          <w:sz w:val="20"/>
          <w:szCs w:val="20"/>
        </w:rPr>
        <w:t xml:space="preserve">Submit </w:t>
      </w:r>
      <w:r w:rsidR="00C027FF" w:rsidRPr="00954961">
        <w:rPr>
          <w:rFonts w:ascii="Book Antiqua" w:hAnsi="Book Antiqua"/>
          <w:sz w:val="20"/>
          <w:szCs w:val="20"/>
        </w:rPr>
        <w:t>t</w:t>
      </w:r>
      <w:r w:rsidRPr="00954961">
        <w:rPr>
          <w:rFonts w:ascii="Book Antiqua" w:hAnsi="Book Antiqua"/>
          <w:sz w:val="20"/>
          <w:szCs w:val="20"/>
        </w:rPr>
        <w:t>hree (1 Original + 2 Photocopies) hardcopies of online filled application form, with self</w:t>
      </w:r>
      <w:r w:rsidR="00C027FF" w:rsidRPr="00954961">
        <w:rPr>
          <w:rFonts w:ascii="Book Antiqua" w:hAnsi="Book Antiqua"/>
          <w:sz w:val="20"/>
          <w:szCs w:val="20"/>
        </w:rPr>
        <w:t>-</w:t>
      </w:r>
      <w:r w:rsidRPr="00954961">
        <w:rPr>
          <w:rFonts w:ascii="Book Antiqua" w:hAnsi="Book Antiqua"/>
          <w:sz w:val="20"/>
          <w:szCs w:val="20"/>
        </w:rPr>
        <w:t xml:space="preserve">attested copies of certificates in support of your qualifications, experience, age, publication and all other claims made by you in a proper sequence of enclosures with numbering should reach to “THE REGISTRAR, GUJARAT BIOTECHNOLOGY UNIVERSITY, GIFT-CITY, Gandhinagar on or before </w:t>
      </w:r>
      <w:r w:rsidR="00564695">
        <w:rPr>
          <w:rFonts w:ascii="Book Antiqua" w:hAnsi="Book Antiqua"/>
          <w:sz w:val="20"/>
          <w:szCs w:val="20"/>
        </w:rPr>
        <w:t>07</w:t>
      </w:r>
      <w:r w:rsidRPr="00564695">
        <w:rPr>
          <w:rFonts w:ascii="Book Antiqua" w:hAnsi="Book Antiqua"/>
          <w:sz w:val="20"/>
          <w:szCs w:val="20"/>
        </w:rPr>
        <w:t>/</w:t>
      </w:r>
      <w:r w:rsidR="00564695">
        <w:rPr>
          <w:rFonts w:ascii="Book Antiqua" w:hAnsi="Book Antiqua"/>
          <w:sz w:val="20"/>
          <w:szCs w:val="20"/>
        </w:rPr>
        <w:t>1</w:t>
      </w:r>
      <w:r w:rsidRPr="00564695">
        <w:rPr>
          <w:rFonts w:ascii="Book Antiqua" w:hAnsi="Book Antiqua"/>
          <w:sz w:val="20"/>
          <w:szCs w:val="20"/>
        </w:rPr>
        <w:t>0/2025</w:t>
      </w:r>
      <w:r w:rsidRPr="00954961">
        <w:rPr>
          <w:rFonts w:ascii="Book Antiqua" w:hAnsi="Book Antiqua"/>
          <w:sz w:val="20"/>
          <w:szCs w:val="20"/>
        </w:rPr>
        <w:t xml:space="preserve"> up to </w:t>
      </w:r>
      <w:r w:rsidR="00564695">
        <w:rPr>
          <w:rFonts w:ascii="Book Antiqua" w:hAnsi="Book Antiqua"/>
          <w:sz w:val="20"/>
          <w:szCs w:val="20"/>
        </w:rPr>
        <w:t>18</w:t>
      </w:r>
      <w:r w:rsidRPr="00954961">
        <w:rPr>
          <w:rFonts w:ascii="Book Antiqua" w:hAnsi="Book Antiqua"/>
          <w:sz w:val="20"/>
          <w:szCs w:val="20"/>
        </w:rPr>
        <w:t>:</w:t>
      </w:r>
      <w:r w:rsidR="00564695">
        <w:rPr>
          <w:rFonts w:ascii="Book Antiqua" w:hAnsi="Book Antiqua"/>
          <w:sz w:val="20"/>
          <w:szCs w:val="20"/>
        </w:rPr>
        <w:t>1</w:t>
      </w:r>
      <w:r w:rsidRPr="00954961">
        <w:rPr>
          <w:rFonts w:ascii="Book Antiqua" w:hAnsi="Book Antiqua"/>
          <w:sz w:val="20"/>
          <w:szCs w:val="20"/>
        </w:rPr>
        <w:t>0 pm. Only online application will not be considered.</w:t>
      </w:r>
    </w:p>
    <w:p w14:paraId="1A91137F" w14:textId="2C63C090" w:rsidR="0047638E" w:rsidRPr="00954961" w:rsidRDefault="0047638E" w:rsidP="00954961">
      <w:pPr>
        <w:numPr>
          <w:ilvl w:val="0"/>
          <w:numId w:val="3"/>
        </w:numPr>
        <w:pBdr>
          <w:top w:val="nil"/>
          <w:left w:val="nil"/>
          <w:bottom w:val="nil"/>
          <w:right w:val="nil"/>
          <w:between w:val="nil"/>
        </w:pBdr>
        <w:spacing w:after="0" w:line="360" w:lineRule="auto"/>
        <w:jc w:val="both"/>
        <w:rPr>
          <w:rFonts w:ascii="Book Antiqua" w:hAnsi="Book Antiqua"/>
          <w:sz w:val="20"/>
          <w:szCs w:val="20"/>
        </w:rPr>
      </w:pPr>
      <w:r w:rsidRPr="00954961">
        <w:rPr>
          <w:rFonts w:ascii="Book Antiqua" w:hAnsi="Book Antiqua"/>
          <w:sz w:val="20"/>
          <w:szCs w:val="20"/>
        </w:rPr>
        <w:t xml:space="preserve">The Last Date to submit Online Applications is </w:t>
      </w:r>
      <w:r w:rsidR="00564695">
        <w:rPr>
          <w:rFonts w:ascii="Book Antiqua" w:hAnsi="Book Antiqua"/>
          <w:sz w:val="20"/>
          <w:szCs w:val="20"/>
        </w:rPr>
        <w:t>02/10/2025</w:t>
      </w:r>
      <w:r w:rsidRPr="00954961">
        <w:rPr>
          <w:rFonts w:ascii="Book Antiqua" w:hAnsi="Book Antiqua"/>
          <w:sz w:val="20"/>
          <w:szCs w:val="20"/>
        </w:rPr>
        <w:t xml:space="preserve">, </w:t>
      </w:r>
      <w:r w:rsidR="00564695">
        <w:rPr>
          <w:rFonts w:ascii="Book Antiqua" w:hAnsi="Book Antiqua"/>
          <w:sz w:val="20"/>
          <w:szCs w:val="20"/>
        </w:rPr>
        <w:t>23:59</w:t>
      </w:r>
      <w:r w:rsidRPr="00954961">
        <w:rPr>
          <w:rFonts w:ascii="Book Antiqua" w:hAnsi="Book Antiqua"/>
          <w:sz w:val="20"/>
          <w:szCs w:val="20"/>
        </w:rPr>
        <w:t xml:space="preserve"> pm.</w:t>
      </w:r>
    </w:p>
    <w:p w14:paraId="584CE985" w14:textId="7FE2B846" w:rsidR="001E52E4" w:rsidRPr="00954961" w:rsidRDefault="001E52E4" w:rsidP="00954961">
      <w:pPr>
        <w:numPr>
          <w:ilvl w:val="0"/>
          <w:numId w:val="3"/>
        </w:numPr>
        <w:pBdr>
          <w:top w:val="nil"/>
          <w:left w:val="nil"/>
          <w:bottom w:val="nil"/>
          <w:right w:val="nil"/>
          <w:between w:val="nil"/>
        </w:pBdr>
        <w:spacing w:after="0" w:line="360" w:lineRule="auto"/>
        <w:jc w:val="both"/>
        <w:rPr>
          <w:rFonts w:ascii="Book Antiqua" w:hAnsi="Book Antiqua"/>
          <w:sz w:val="20"/>
          <w:szCs w:val="20"/>
        </w:rPr>
      </w:pPr>
      <w:r w:rsidRPr="00954961">
        <w:rPr>
          <w:rFonts w:ascii="Book Antiqua" w:hAnsi="Book Antiqua"/>
          <w:sz w:val="20"/>
          <w:szCs w:val="20"/>
        </w:rPr>
        <w:t>Applicants are advised to submit the applications to the University well in advance without waiting for the last date to avoid postal delay or any delay due to other unforeseen events or circumstances. The University will not be responsible for any postal delay or any delay at any stage. Applications received after the last date and time mentioned above will be rejected.</w:t>
      </w:r>
    </w:p>
    <w:p w14:paraId="5CE09585" w14:textId="15E26A1D" w:rsidR="001E52E4" w:rsidRPr="00954961" w:rsidRDefault="001E52E4" w:rsidP="00954961">
      <w:pPr>
        <w:numPr>
          <w:ilvl w:val="0"/>
          <w:numId w:val="3"/>
        </w:numPr>
        <w:pBdr>
          <w:top w:val="nil"/>
          <w:left w:val="nil"/>
          <w:bottom w:val="nil"/>
          <w:right w:val="nil"/>
          <w:between w:val="nil"/>
        </w:pBdr>
        <w:spacing w:after="0" w:line="360" w:lineRule="auto"/>
        <w:jc w:val="both"/>
        <w:rPr>
          <w:rFonts w:ascii="Book Antiqua" w:hAnsi="Book Antiqua"/>
          <w:sz w:val="20"/>
          <w:szCs w:val="20"/>
        </w:rPr>
      </w:pPr>
      <w:r w:rsidRPr="00954961">
        <w:rPr>
          <w:rFonts w:ascii="Book Antiqua" w:hAnsi="Book Antiqua"/>
          <w:sz w:val="20"/>
          <w:szCs w:val="20"/>
        </w:rPr>
        <w:t xml:space="preserve">The candidate having necessary </w:t>
      </w:r>
      <w:r w:rsidRPr="00564695">
        <w:rPr>
          <w:rFonts w:ascii="Book Antiqua" w:hAnsi="Book Antiqua"/>
          <w:b/>
          <w:bCs/>
          <w:sz w:val="20"/>
          <w:szCs w:val="20"/>
        </w:rPr>
        <w:t>medical certificate of disability of 40% and above</w:t>
      </w:r>
      <w:r w:rsidRPr="00954961">
        <w:rPr>
          <w:rFonts w:ascii="Book Antiqua" w:hAnsi="Book Antiqua"/>
          <w:sz w:val="20"/>
          <w:szCs w:val="20"/>
        </w:rPr>
        <w:t xml:space="preserve"> shall be considered as physically disabled.</w:t>
      </w:r>
    </w:p>
    <w:p w14:paraId="099CAC93" w14:textId="14D99A22" w:rsidR="001E52E4" w:rsidRPr="00954961" w:rsidRDefault="001E52E4" w:rsidP="00954961">
      <w:pPr>
        <w:numPr>
          <w:ilvl w:val="0"/>
          <w:numId w:val="3"/>
        </w:numPr>
        <w:pBdr>
          <w:top w:val="nil"/>
          <w:left w:val="nil"/>
          <w:bottom w:val="nil"/>
          <w:right w:val="nil"/>
          <w:between w:val="nil"/>
        </w:pBdr>
        <w:spacing w:after="0" w:line="360" w:lineRule="auto"/>
        <w:jc w:val="both"/>
        <w:rPr>
          <w:rFonts w:ascii="Book Antiqua" w:hAnsi="Book Antiqua"/>
          <w:sz w:val="20"/>
          <w:szCs w:val="20"/>
        </w:rPr>
      </w:pPr>
      <w:r w:rsidRPr="00954961">
        <w:rPr>
          <w:rFonts w:ascii="Book Antiqua" w:hAnsi="Book Antiqua"/>
          <w:sz w:val="20"/>
          <w:szCs w:val="20"/>
        </w:rPr>
        <w:t>Persons with Disability (</w:t>
      </w:r>
      <w:proofErr w:type="spellStart"/>
      <w:r w:rsidRPr="00954961">
        <w:rPr>
          <w:rFonts w:ascii="Book Antiqua" w:hAnsi="Book Antiqua"/>
          <w:sz w:val="20"/>
          <w:szCs w:val="20"/>
        </w:rPr>
        <w:t>PwD</w:t>
      </w:r>
      <w:proofErr w:type="spellEnd"/>
      <w:r w:rsidRPr="00954961">
        <w:rPr>
          <w:rFonts w:ascii="Book Antiqua" w:hAnsi="Book Antiqua"/>
          <w:sz w:val="20"/>
          <w:szCs w:val="20"/>
        </w:rPr>
        <w:t>) are required to submit the relevant Disability Certificate issued by the competent authority as per the policy of the Government of Gujarat.</w:t>
      </w:r>
    </w:p>
    <w:p w14:paraId="28E97EFB" w14:textId="11621BD0" w:rsidR="001E52E4" w:rsidRPr="00954961" w:rsidRDefault="001E52E4" w:rsidP="00954961">
      <w:pPr>
        <w:numPr>
          <w:ilvl w:val="0"/>
          <w:numId w:val="3"/>
        </w:numPr>
        <w:pBdr>
          <w:top w:val="nil"/>
          <w:left w:val="nil"/>
          <w:bottom w:val="nil"/>
          <w:right w:val="nil"/>
          <w:between w:val="nil"/>
        </w:pBdr>
        <w:spacing w:after="0" w:line="360" w:lineRule="auto"/>
        <w:jc w:val="both"/>
        <w:rPr>
          <w:rFonts w:ascii="Book Antiqua" w:hAnsi="Book Antiqua"/>
          <w:sz w:val="20"/>
          <w:szCs w:val="20"/>
        </w:rPr>
      </w:pPr>
      <w:r w:rsidRPr="00954961">
        <w:rPr>
          <w:rFonts w:ascii="Book Antiqua" w:hAnsi="Book Antiqua"/>
          <w:sz w:val="20"/>
          <w:szCs w:val="20"/>
        </w:rPr>
        <w:t>Reservation for Persons with Disabilities will be as per the existing policy of Government of Gujarat, Department of Social Justice and Empowerment and its amendments from time to time till the last date of receiving application.</w:t>
      </w:r>
    </w:p>
    <w:p w14:paraId="7A4B5E30" w14:textId="77777777" w:rsidR="001E52E4" w:rsidRPr="00954961" w:rsidRDefault="001E52E4" w:rsidP="00954961">
      <w:pPr>
        <w:numPr>
          <w:ilvl w:val="0"/>
          <w:numId w:val="3"/>
        </w:numPr>
        <w:pBdr>
          <w:top w:val="nil"/>
          <w:left w:val="nil"/>
          <w:bottom w:val="nil"/>
          <w:right w:val="nil"/>
          <w:between w:val="nil"/>
        </w:pBdr>
        <w:spacing w:after="0" w:line="360" w:lineRule="auto"/>
        <w:jc w:val="both"/>
        <w:rPr>
          <w:rFonts w:ascii="Book Antiqua" w:hAnsi="Book Antiqua"/>
          <w:sz w:val="20"/>
          <w:szCs w:val="20"/>
        </w:rPr>
      </w:pPr>
      <w:r w:rsidRPr="00954961">
        <w:rPr>
          <w:rFonts w:ascii="Book Antiqua" w:hAnsi="Book Antiqua"/>
          <w:sz w:val="20"/>
          <w:szCs w:val="20"/>
        </w:rPr>
        <w:t xml:space="preserve">Applicants who are already </w:t>
      </w:r>
      <w:r w:rsidRPr="00626A85">
        <w:rPr>
          <w:rFonts w:ascii="Book Antiqua" w:hAnsi="Book Antiqua"/>
          <w:b/>
          <w:bCs/>
          <w:sz w:val="20"/>
          <w:szCs w:val="20"/>
        </w:rPr>
        <w:t>in service</w:t>
      </w:r>
      <w:r w:rsidRPr="00954961">
        <w:rPr>
          <w:rFonts w:ascii="Book Antiqua" w:hAnsi="Book Antiqua"/>
          <w:sz w:val="20"/>
          <w:szCs w:val="20"/>
        </w:rPr>
        <w:t xml:space="preserve"> should forward printed copy of online filled application form (hard copy) </w:t>
      </w:r>
      <w:r w:rsidRPr="00626A85">
        <w:rPr>
          <w:rFonts w:ascii="Book Antiqua" w:hAnsi="Book Antiqua"/>
          <w:b/>
          <w:bCs/>
          <w:sz w:val="20"/>
          <w:szCs w:val="20"/>
        </w:rPr>
        <w:t>through proper channel</w:t>
      </w:r>
      <w:r w:rsidRPr="00954961">
        <w:rPr>
          <w:rFonts w:ascii="Book Antiqua" w:hAnsi="Book Antiqua"/>
          <w:sz w:val="20"/>
          <w:szCs w:val="20"/>
        </w:rPr>
        <w:t xml:space="preserve">. Direct application will not be considered. However, such a candidate can send in advance, one copy of online application form, </w:t>
      </w:r>
      <w:proofErr w:type="gramStart"/>
      <w:r w:rsidRPr="00954961">
        <w:rPr>
          <w:rFonts w:ascii="Book Antiqua" w:hAnsi="Book Antiqua"/>
          <w:sz w:val="20"/>
          <w:szCs w:val="20"/>
        </w:rPr>
        <w:t>so as to</w:t>
      </w:r>
      <w:proofErr w:type="gramEnd"/>
      <w:r w:rsidRPr="00954961">
        <w:rPr>
          <w:rFonts w:ascii="Book Antiqua" w:hAnsi="Book Antiqua"/>
          <w:sz w:val="20"/>
          <w:szCs w:val="20"/>
        </w:rPr>
        <w:t xml:space="preserve"> reach before the deadline. Such an application will be deemed in time, provided the hard copy of application through proper channel is forwarded before last date. </w:t>
      </w:r>
    </w:p>
    <w:p w14:paraId="3D94058E" w14:textId="7A21B5E0" w:rsidR="001E52E4" w:rsidRPr="00954961" w:rsidRDefault="001E52E4" w:rsidP="00954961">
      <w:pPr>
        <w:pBdr>
          <w:top w:val="nil"/>
          <w:left w:val="nil"/>
          <w:bottom w:val="nil"/>
          <w:right w:val="nil"/>
          <w:between w:val="nil"/>
        </w:pBdr>
        <w:spacing w:after="0" w:line="360" w:lineRule="auto"/>
        <w:ind w:left="720"/>
        <w:jc w:val="both"/>
        <w:rPr>
          <w:rFonts w:ascii="Book Antiqua" w:hAnsi="Book Antiqua"/>
          <w:sz w:val="20"/>
          <w:szCs w:val="20"/>
        </w:rPr>
      </w:pPr>
      <w:r w:rsidRPr="00954961">
        <w:rPr>
          <w:rFonts w:ascii="Book Antiqua" w:hAnsi="Book Antiqua"/>
          <w:sz w:val="20"/>
          <w:szCs w:val="20"/>
        </w:rPr>
        <w:t>If the original application through proper channel has not been received by the University till the last date mentioned in this employment notification, the applicants will have to submit a ‘</w:t>
      </w:r>
      <w:r w:rsidRPr="00564695">
        <w:rPr>
          <w:rFonts w:ascii="Book Antiqua" w:hAnsi="Book Antiqua"/>
          <w:b/>
          <w:bCs/>
          <w:sz w:val="20"/>
          <w:szCs w:val="20"/>
        </w:rPr>
        <w:t>NO OBJECTION CERTIFICATE</w:t>
      </w:r>
      <w:r w:rsidRPr="00954961">
        <w:rPr>
          <w:rFonts w:ascii="Book Antiqua" w:hAnsi="Book Antiqua"/>
          <w:sz w:val="20"/>
          <w:szCs w:val="20"/>
        </w:rPr>
        <w:t>’ from his/her employer to the University at the time of interview.</w:t>
      </w:r>
    </w:p>
    <w:p w14:paraId="6AEB428E" w14:textId="7EB3DF63" w:rsidR="001E52E4" w:rsidRPr="00954961" w:rsidRDefault="001E52E4" w:rsidP="00954961">
      <w:pPr>
        <w:numPr>
          <w:ilvl w:val="0"/>
          <w:numId w:val="3"/>
        </w:numPr>
        <w:pBdr>
          <w:top w:val="nil"/>
          <w:left w:val="nil"/>
          <w:bottom w:val="nil"/>
          <w:right w:val="nil"/>
          <w:between w:val="nil"/>
        </w:pBdr>
        <w:spacing w:after="0" w:line="360" w:lineRule="auto"/>
        <w:jc w:val="both"/>
        <w:rPr>
          <w:rFonts w:ascii="Book Antiqua" w:hAnsi="Book Antiqua"/>
          <w:sz w:val="20"/>
          <w:szCs w:val="20"/>
        </w:rPr>
      </w:pPr>
      <w:r w:rsidRPr="00954961">
        <w:rPr>
          <w:rFonts w:ascii="Book Antiqua" w:hAnsi="Book Antiqua"/>
          <w:sz w:val="20"/>
          <w:szCs w:val="20"/>
        </w:rPr>
        <w:t>The candidates must fulfil all eligibility conditions as of the last date of receiving the application.</w:t>
      </w:r>
    </w:p>
    <w:p w14:paraId="51E1FAA6" w14:textId="79A2790A" w:rsidR="001E52E4" w:rsidRPr="00954961" w:rsidRDefault="001E52E4" w:rsidP="00954961">
      <w:pPr>
        <w:numPr>
          <w:ilvl w:val="0"/>
          <w:numId w:val="3"/>
        </w:numPr>
        <w:pBdr>
          <w:top w:val="nil"/>
          <w:left w:val="nil"/>
          <w:bottom w:val="nil"/>
          <w:right w:val="nil"/>
          <w:between w:val="nil"/>
        </w:pBdr>
        <w:spacing w:after="0" w:line="360" w:lineRule="auto"/>
        <w:jc w:val="both"/>
        <w:rPr>
          <w:rFonts w:ascii="Book Antiqua" w:hAnsi="Book Antiqua"/>
          <w:sz w:val="20"/>
          <w:szCs w:val="20"/>
        </w:rPr>
      </w:pPr>
      <w:r w:rsidRPr="00954961">
        <w:rPr>
          <w:rFonts w:ascii="Book Antiqua" w:hAnsi="Book Antiqua"/>
          <w:sz w:val="20"/>
          <w:szCs w:val="20"/>
        </w:rPr>
        <w:t>The reservations/relaxations policy for SC/ST/SEBC/EWS/</w:t>
      </w:r>
      <w:proofErr w:type="spellStart"/>
      <w:r w:rsidRPr="00954961">
        <w:rPr>
          <w:rFonts w:ascii="Book Antiqua" w:hAnsi="Book Antiqua"/>
          <w:sz w:val="20"/>
          <w:szCs w:val="20"/>
        </w:rPr>
        <w:t>PwD</w:t>
      </w:r>
      <w:proofErr w:type="spellEnd"/>
      <w:r w:rsidRPr="00954961">
        <w:rPr>
          <w:rFonts w:ascii="Book Antiqua" w:hAnsi="Book Antiqua"/>
          <w:sz w:val="20"/>
          <w:szCs w:val="20"/>
        </w:rPr>
        <w:t xml:space="preserve"> Candidates will be provided as per the existing Govt. of Gujarat rule, and subsequent amendments from time to time till the last date of receiving application.</w:t>
      </w:r>
    </w:p>
    <w:p w14:paraId="7873F8F6" w14:textId="386454CD" w:rsidR="001E52E4" w:rsidRPr="00954961" w:rsidRDefault="001E52E4" w:rsidP="00954961">
      <w:pPr>
        <w:numPr>
          <w:ilvl w:val="0"/>
          <w:numId w:val="3"/>
        </w:numPr>
        <w:pBdr>
          <w:top w:val="nil"/>
          <w:left w:val="nil"/>
          <w:bottom w:val="nil"/>
          <w:right w:val="nil"/>
          <w:between w:val="nil"/>
        </w:pBdr>
        <w:spacing w:after="0" w:line="360" w:lineRule="auto"/>
        <w:jc w:val="both"/>
        <w:rPr>
          <w:rFonts w:ascii="Book Antiqua" w:hAnsi="Book Antiqua"/>
          <w:sz w:val="20"/>
          <w:szCs w:val="20"/>
        </w:rPr>
      </w:pPr>
      <w:r w:rsidRPr="00954961">
        <w:rPr>
          <w:rFonts w:ascii="Book Antiqua" w:hAnsi="Book Antiqua"/>
          <w:sz w:val="20"/>
          <w:szCs w:val="20"/>
        </w:rPr>
        <w:t>S.E.B.C. candidate should furnish the "</w:t>
      </w:r>
      <w:proofErr w:type="gramStart"/>
      <w:r w:rsidRPr="00954961">
        <w:rPr>
          <w:rFonts w:ascii="Book Antiqua" w:hAnsi="Book Antiqua"/>
          <w:sz w:val="20"/>
          <w:szCs w:val="20"/>
        </w:rPr>
        <w:t>Non-Creamy</w:t>
      </w:r>
      <w:proofErr w:type="gramEnd"/>
      <w:r w:rsidRPr="00954961">
        <w:rPr>
          <w:rFonts w:ascii="Book Antiqua" w:hAnsi="Book Antiqua"/>
          <w:sz w:val="20"/>
          <w:szCs w:val="20"/>
        </w:rPr>
        <w:t>-layer certificate" valid for the current financial year of their parents in the prescribed Performa along with his/her application form.</w:t>
      </w:r>
    </w:p>
    <w:p w14:paraId="4196A6F6" w14:textId="363AFC85" w:rsidR="001E52E4" w:rsidRPr="00954961" w:rsidRDefault="001E52E4" w:rsidP="00954961">
      <w:pPr>
        <w:numPr>
          <w:ilvl w:val="0"/>
          <w:numId w:val="3"/>
        </w:numPr>
        <w:pBdr>
          <w:top w:val="nil"/>
          <w:left w:val="nil"/>
          <w:bottom w:val="nil"/>
          <w:right w:val="nil"/>
          <w:between w:val="nil"/>
        </w:pBdr>
        <w:spacing w:after="0" w:line="360" w:lineRule="auto"/>
        <w:jc w:val="both"/>
        <w:rPr>
          <w:rFonts w:ascii="Book Antiqua" w:hAnsi="Book Antiqua"/>
          <w:sz w:val="20"/>
          <w:szCs w:val="20"/>
        </w:rPr>
      </w:pPr>
      <w:r w:rsidRPr="00954961">
        <w:rPr>
          <w:rFonts w:ascii="Book Antiqua" w:hAnsi="Book Antiqua"/>
          <w:sz w:val="20"/>
          <w:szCs w:val="20"/>
        </w:rPr>
        <w:lastRenderedPageBreak/>
        <w:t xml:space="preserve">Candidate belonging to SC/ST/SEBC/EWS/ </w:t>
      </w:r>
      <w:proofErr w:type="spellStart"/>
      <w:r w:rsidRPr="00954961">
        <w:rPr>
          <w:rFonts w:ascii="Book Antiqua" w:hAnsi="Book Antiqua"/>
          <w:sz w:val="20"/>
          <w:szCs w:val="20"/>
        </w:rPr>
        <w:t>PwD</w:t>
      </w:r>
      <w:proofErr w:type="spellEnd"/>
      <w:r w:rsidRPr="00954961">
        <w:rPr>
          <w:rFonts w:ascii="Book Antiqua" w:hAnsi="Book Antiqua"/>
          <w:sz w:val="20"/>
          <w:szCs w:val="20"/>
        </w:rPr>
        <w:t xml:space="preserve"> category should submit prescribed certificate as per the Performa of State Government and Norms, failing which the candidate will not be entitled to get the benefit of reserved category.</w:t>
      </w:r>
    </w:p>
    <w:p w14:paraId="01AF5841" w14:textId="77777777" w:rsidR="001E52E4" w:rsidRPr="00954961" w:rsidRDefault="001E52E4" w:rsidP="00954961">
      <w:pPr>
        <w:numPr>
          <w:ilvl w:val="0"/>
          <w:numId w:val="3"/>
        </w:numPr>
        <w:pBdr>
          <w:top w:val="nil"/>
          <w:left w:val="nil"/>
          <w:bottom w:val="nil"/>
          <w:right w:val="nil"/>
          <w:between w:val="nil"/>
        </w:pBdr>
        <w:spacing w:after="0" w:line="360" w:lineRule="auto"/>
        <w:jc w:val="both"/>
        <w:rPr>
          <w:rFonts w:ascii="Book Antiqua" w:hAnsi="Book Antiqua"/>
          <w:sz w:val="20"/>
          <w:szCs w:val="20"/>
        </w:rPr>
      </w:pPr>
      <w:r w:rsidRPr="00954961">
        <w:rPr>
          <w:rFonts w:ascii="Book Antiqua" w:eastAsia="Times New Roman" w:hAnsi="Book Antiqua" w:cs="Times New Roman"/>
          <w:color w:val="000000"/>
          <w:sz w:val="20"/>
          <w:szCs w:val="20"/>
        </w:rPr>
        <w:t xml:space="preserve">Applicant should also submit a self-attested photocopy of any Government issued proof of Identity. </w:t>
      </w:r>
    </w:p>
    <w:p w14:paraId="37F18E64" w14:textId="694F31F3" w:rsidR="001E52E4" w:rsidRPr="00954961" w:rsidRDefault="001E52E4" w:rsidP="00954961">
      <w:pPr>
        <w:numPr>
          <w:ilvl w:val="0"/>
          <w:numId w:val="3"/>
        </w:numPr>
        <w:pBdr>
          <w:top w:val="nil"/>
          <w:left w:val="nil"/>
          <w:bottom w:val="nil"/>
          <w:right w:val="nil"/>
          <w:between w:val="nil"/>
        </w:pBdr>
        <w:spacing w:after="0" w:line="360" w:lineRule="auto"/>
        <w:jc w:val="both"/>
        <w:rPr>
          <w:rFonts w:ascii="Book Antiqua" w:hAnsi="Book Antiqua"/>
          <w:sz w:val="20"/>
          <w:szCs w:val="20"/>
        </w:rPr>
      </w:pPr>
      <w:r w:rsidRPr="00954961">
        <w:rPr>
          <w:rFonts w:ascii="Book Antiqua" w:hAnsi="Book Antiqua"/>
          <w:sz w:val="20"/>
          <w:szCs w:val="20"/>
        </w:rPr>
        <w:t>If a Candidate holds foreign University degree, he/she shall produce an equivalence certificate Page 6 of 10 issued by AIU (Association of Indian University) at the time of application.</w:t>
      </w:r>
    </w:p>
    <w:p w14:paraId="00A800D7" w14:textId="1D20B6D6" w:rsidR="001E52E4" w:rsidRPr="00954961" w:rsidRDefault="001E52E4" w:rsidP="00954961">
      <w:pPr>
        <w:numPr>
          <w:ilvl w:val="0"/>
          <w:numId w:val="3"/>
        </w:numPr>
        <w:pBdr>
          <w:top w:val="nil"/>
          <w:left w:val="nil"/>
          <w:bottom w:val="nil"/>
          <w:right w:val="nil"/>
          <w:between w:val="nil"/>
        </w:pBdr>
        <w:spacing w:after="0" w:line="360" w:lineRule="auto"/>
        <w:jc w:val="both"/>
        <w:rPr>
          <w:rFonts w:ascii="Book Antiqua" w:hAnsi="Book Antiqua"/>
          <w:sz w:val="20"/>
          <w:szCs w:val="20"/>
        </w:rPr>
      </w:pPr>
      <w:r w:rsidRPr="00954961">
        <w:rPr>
          <w:rFonts w:ascii="Book Antiqua" w:hAnsi="Book Antiqua"/>
          <w:sz w:val="20"/>
          <w:szCs w:val="20"/>
        </w:rPr>
        <w:t>A candidate who provides incorrect or false information or suppresses information will be disqualified and, if appointed, will be liable to be dismissed.</w:t>
      </w:r>
    </w:p>
    <w:p w14:paraId="6719498C" w14:textId="24593D4F" w:rsidR="001E52E4" w:rsidRPr="00954961" w:rsidRDefault="001E52E4" w:rsidP="00954961">
      <w:pPr>
        <w:numPr>
          <w:ilvl w:val="0"/>
          <w:numId w:val="3"/>
        </w:numPr>
        <w:pBdr>
          <w:top w:val="nil"/>
          <w:left w:val="nil"/>
          <w:bottom w:val="nil"/>
          <w:right w:val="nil"/>
          <w:between w:val="nil"/>
        </w:pBdr>
        <w:spacing w:after="0" w:line="360" w:lineRule="auto"/>
        <w:jc w:val="both"/>
        <w:rPr>
          <w:rFonts w:ascii="Book Antiqua" w:hAnsi="Book Antiqua"/>
          <w:sz w:val="20"/>
          <w:szCs w:val="20"/>
        </w:rPr>
      </w:pPr>
      <w:r w:rsidRPr="00954961">
        <w:rPr>
          <w:rFonts w:ascii="Book Antiqua" w:hAnsi="Book Antiqua"/>
          <w:sz w:val="20"/>
          <w:szCs w:val="20"/>
        </w:rPr>
        <w:t>Candidates who wish to apply for more than one post should submit separate online applications and hard copy for each of the posts with enclosures.</w:t>
      </w:r>
    </w:p>
    <w:p w14:paraId="4306C97A" w14:textId="6A88158B" w:rsidR="00B112F9" w:rsidRPr="00954961" w:rsidRDefault="002A2F16" w:rsidP="00954961">
      <w:pPr>
        <w:numPr>
          <w:ilvl w:val="0"/>
          <w:numId w:val="3"/>
        </w:numPr>
        <w:pBdr>
          <w:top w:val="nil"/>
          <w:left w:val="nil"/>
          <w:bottom w:val="nil"/>
          <w:right w:val="nil"/>
          <w:between w:val="nil"/>
        </w:pBdr>
        <w:spacing w:after="0" w:line="360" w:lineRule="auto"/>
        <w:jc w:val="both"/>
        <w:rPr>
          <w:rFonts w:ascii="Book Antiqua" w:hAnsi="Book Antiqua"/>
          <w:sz w:val="20"/>
          <w:szCs w:val="20"/>
        </w:rPr>
      </w:pPr>
      <w:r w:rsidRPr="00954961">
        <w:rPr>
          <w:rFonts w:ascii="Book Antiqua" w:eastAsia="Times New Roman" w:hAnsi="Book Antiqua" w:cs="Times New Roman"/>
          <w:color w:val="000000"/>
          <w:sz w:val="20"/>
          <w:szCs w:val="20"/>
        </w:rPr>
        <w:t>No application fee is to be paid by the candidate.</w:t>
      </w:r>
    </w:p>
    <w:p w14:paraId="541A232D" w14:textId="27292145" w:rsidR="001E52E4" w:rsidRPr="00954961" w:rsidRDefault="001E52E4" w:rsidP="00954961">
      <w:pPr>
        <w:numPr>
          <w:ilvl w:val="0"/>
          <w:numId w:val="3"/>
        </w:numPr>
        <w:pBdr>
          <w:top w:val="nil"/>
          <w:left w:val="nil"/>
          <w:bottom w:val="nil"/>
          <w:right w:val="nil"/>
          <w:between w:val="nil"/>
        </w:pBdr>
        <w:spacing w:after="0" w:line="360" w:lineRule="auto"/>
        <w:jc w:val="both"/>
        <w:rPr>
          <w:rFonts w:ascii="Book Antiqua" w:hAnsi="Book Antiqua"/>
          <w:sz w:val="20"/>
          <w:szCs w:val="20"/>
        </w:rPr>
      </w:pPr>
      <w:r w:rsidRPr="00954961">
        <w:rPr>
          <w:rFonts w:ascii="Book Antiqua" w:hAnsi="Book Antiqua"/>
          <w:sz w:val="20"/>
          <w:szCs w:val="20"/>
        </w:rPr>
        <w:t>Candidates are advised to satisfy themselves before applying that they possess the prescribed qualifications. No inquiry, asking for advice as to eligibility will be entertained.</w:t>
      </w:r>
    </w:p>
    <w:p w14:paraId="0F025BB9" w14:textId="73F89B3F" w:rsidR="001E52E4" w:rsidRPr="00954961" w:rsidRDefault="001E52E4" w:rsidP="00954961">
      <w:pPr>
        <w:numPr>
          <w:ilvl w:val="0"/>
          <w:numId w:val="3"/>
        </w:numPr>
        <w:pBdr>
          <w:top w:val="nil"/>
          <w:left w:val="nil"/>
          <w:bottom w:val="nil"/>
          <w:right w:val="nil"/>
          <w:between w:val="nil"/>
        </w:pBdr>
        <w:spacing w:after="0" w:line="360" w:lineRule="auto"/>
        <w:jc w:val="both"/>
        <w:rPr>
          <w:rFonts w:ascii="Book Antiqua" w:hAnsi="Book Antiqua"/>
          <w:sz w:val="20"/>
          <w:szCs w:val="20"/>
        </w:rPr>
      </w:pPr>
      <w:r w:rsidRPr="00954961">
        <w:rPr>
          <w:rFonts w:ascii="Book Antiqua" w:hAnsi="Book Antiqua"/>
          <w:sz w:val="20"/>
          <w:szCs w:val="20"/>
        </w:rPr>
        <w:t>Candidates called for interview shall have to appear for interview at their own cost. No TA/DA shall be paid to the candidates for attending Personal Interviews.</w:t>
      </w:r>
    </w:p>
    <w:p w14:paraId="26BE0F92" w14:textId="5A1AAB5A" w:rsidR="001E52E4" w:rsidRPr="00954961" w:rsidRDefault="001E52E4" w:rsidP="00954961">
      <w:pPr>
        <w:numPr>
          <w:ilvl w:val="0"/>
          <w:numId w:val="3"/>
        </w:numPr>
        <w:pBdr>
          <w:top w:val="nil"/>
          <w:left w:val="nil"/>
          <w:bottom w:val="nil"/>
          <w:right w:val="nil"/>
          <w:between w:val="nil"/>
        </w:pBdr>
        <w:spacing w:after="0" w:line="360" w:lineRule="auto"/>
        <w:jc w:val="both"/>
        <w:rPr>
          <w:rFonts w:ascii="Book Antiqua" w:hAnsi="Book Antiqua"/>
          <w:sz w:val="20"/>
          <w:szCs w:val="20"/>
        </w:rPr>
      </w:pPr>
      <w:r w:rsidRPr="00954961">
        <w:rPr>
          <w:rFonts w:ascii="Book Antiqua" w:hAnsi="Book Antiqua"/>
          <w:sz w:val="20"/>
          <w:szCs w:val="20"/>
        </w:rPr>
        <w:t>The University reserves the right to change the number and nature of posts/vacancies, to fill or to postpone the decision to fill or not to fill without assigning any reason. In case of any Dispute/Ambiguity that may occur in the process of selection, the decision of the Recruitment Committee/Competent Authority Gujarat Biotechnology University, Gandhinagar in all matters relating to eligibility, acceptance or rejection of application, mode of selection, personal interview shall be final and no query or correspondence will be entertained in this connection from any individual or his/her agency.</w:t>
      </w:r>
    </w:p>
    <w:p w14:paraId="63747A1C" w14:textId="769555C5" w:rsidR="001E52E4" w:rsidRPr="00954961" w:rsidRDefault="001E52E4" w:rsidP="00954961">
      <w:pPr>
        <w:numPr>
          <w:ilvl w:val="0"/>
          <w:numId w:val="3"/>
        </w:numPr>
        <w:pBdr>
          <w:top w:val="nil"/>
          <w:left w:val="nil"/>
          <w:bottom w:val="nil"/>
          <w:right w:val="nil"/>
          <w:between w:val="nil"/>
        </w:pBdr>
        <w:spacing w:after="0" w:line="360" w:lineRule="auto"/>
        <w:jc w:val="both"/>
        <w:rPr>
          <w:rFonts w:ascii="Book Antiqua" w:hAnsi="Book Antiqua"/>
          <w:sz w:val="20"/>
          <w:szCs w:val="20"/>
        </w:rPr>
      </w:pPr>
      <w:r w:rsidRPr="00954961">
        <w:rPr>
          <w:rFonts w:ascii="Book Antiqua" w:hAnsi="Book Antiqua"/>
          <w:sz w:val="20"/>
          <w:szCs w:val="20"/>
        </w:rPr>
        <w:t>Direct or indirect canvassing will be a disqualification.</w:t>
      </w:r>
    </w:p>
    <w:p w14:paraId="14BA3914" w14:textId="35789CFE" w:rsidR="00B13F4F" w:rsidRPr="00954961" w:rsidRDefault="00B13F4F" w:rsidP="00954961">
      <w:pPr>
        <w:numPr>
          <w:ilvl w:val="0"/>
          <w:numId w:val="3"/>
        </w:numPr>
        <w:pBdr>
          <w:top w:val="nil"/>
          <w:left w:val="nil"/>
          <w:bottom w:val="nil"/>
          <w:right w:val="nil"/>
          <w:between w:val="nil"/>
        </w:pBdr>
        <w:spacing w:after="0" w:line="360" w:lineRule="auto"/>
        <w:jc w:val="both"/>
        <w:rPr>
          <w:rFonts w:ascii="Book Antiqua" w:hAnsi="Book Antiqua"/>
          <w:sz w:val="20"/>
          <w:szCs w:val="20"/>
        </w:rPr>
      </w:pPr>
      <w:r w:rsidRPr="00954961">
        <w:rPr>
          <w:rFonts w:ascii="Book Antiqua" w:hAnsi="Book Antiqua"/>
          <w:sz w:val="20"/>
          <w:szCs w:val="20"/>
        </w:rPr>
        <w:t>The appointment of the candidate shall be subject to the conditions of service rules for the University employees as may be amended from time to time.</w:t>
      </w:r>
    </w:p>
    <w:p w14:paraId="145743F6" w14:textId="51A80D06" w:rsidR="00B13F4F" w:rsidRPr="00954961" w:rsidRDefault="00B13F4F" w:rsidP="00954961">
      <w:pPr>
        <w:numPr>
          <w:ilvl w:val="0"/>
          <w:numId w:val="3"/>
        </w:numPr>
        <w:pBdr>
          <w:top w:val="nil"/>
          <w:left w:val="nil"/>
          <w:bottom w:val="nil"/>
          <w:right w:val="nil"/>
          <w:between w:val="nil"/>
        </w:pBdr>
        <w:spacing w:after="0" w:line="360" w:lineRule="auto"/>
        <w:jc w:val="both"/>
        <w:rPr>
          <w:rFonts w:ascii="Book Antiqua" w:hAnsi="Book Antiqua"/>
          <w:sz w:val="20"/>
          <w:szCs w:val="20"/>
        </w:rPr>
      </w:pPr>
      <w:r w:rsidRPr="00954961">
        <w:rPr>
          <w:rFonts w:ascii="Book Antiqua" w:hAnsi="Book Antiqua"/>
          <w:sz w:val="20"/>
          <w:szCs w:val="20"/>
        </w:rPr>
        <w:t>In case of any dispute, any suite or legal proceeding against the university, the territorial jurisdiction shall be Ahmedabad only.</w:t>
      </w:r>
    </w:p>
    <w:p w14:paraId="766C1A6B" w14:textId="77777777" w:rsidR="00B112F9" w:rsidRPr="00954961" w:rsidRDefault="002A2F16" w:rsidP="00954961">
      <w:pPr>
        <w:numPr>
          <w:ilvl w:val="0"/>
          <w:numId w:val="3"/>
        </w:numPr>
        <w:pBdr>
          <w:top w:val="nil"/>
          <w:left w:val="nil"/>
          <w:bottom w:val="nil"/>
          <w:right w:val="nil"/>
          <w:between w:val="nil"/>
        </w:pBdr>
        <w:spacing w:after="0" w:line="360" w:lineRule="auto"/>
        <w:jc w:val="both"/>
        <w:rPr>
          <w:rFonts w:ascii="Book Antiqua" w:hAnsi="Book Antiqua"/>
          <w:sz w:val="20"/>
          <w:szCs w:val="20"/>
        </w:rPr>
      </w:pPr>
      <w:r w:rsidRPr="00954961">
        <w:rPr>
          <w:rFonts w:ascii="Book Antiqua" w:eastAsia="Times New Roman" w:hAnsi="Book Antiqua" w:cs="Times New Roman"/>
          <w:color w:val="000000"/>
          <w:sz w:val="20"/>
          <w:szCs w:val="20"/>
        </w:rPr>
        <w:t>Candidates are required to possess a valid Email ID for online registration and communication of call letters for document verification and/or Interview as applicable.</w:t>
      </w:r>
    </w:p>
    <w:p w14:paraId="13163185" w14:textId="162EAF49" w:rsidR="00B13F4F" w:rsidRPr="00954961" w:rsidRDefault="00B13F4F" w:rsidP="00954961">
      <w:pPr>
        <w:numPr>
          <w:ilvl w:val="0"/>
          <w:numId w:val="3"/>
        </w:numPr>
        <w:pBdr>
          <w:top w:val="nil"/>
          <w:left w:val="nil"/>
          <w:bottom w:val="nil"/>
          <w:right w:val="nil"/>
          <w:between w:val="nil"/>
        </w:pBdr>
        <w:spacing w:after="0" w:line="360" w:lineRule="auto"/>
        <w:jc w:val="both"/>
        <w:rPr>
          <w:rFonts w:ascii="Book Antiqua" w:hAnsi="Book Antiqua"/>
          <w:sz w:val="20"/>
          <w:szCs w:val="20"/>
        </w:rPr>
      </w:pPr>
      <w:r w:rsidRPr="00954961">
        <w:rPr>
          <w:rFonts w:ascii="Book Antiqua" w:hAnsi="Book Antiqua"/>
          <w:sz w:val="20"/>
          <w:szCs w:val="20"/>
        </w:rPr>
        <w:t>The University will not be responsible for any loss of e-mail or loss of any communication due to wrong information provided by the candidates.</w:t>
      </w:r>
    </w:p>
    <w:p w14:paraId="61B2D972" w14:textId="2029864A" w:rsidR="00B13F4F" w:rsidRPr="00954961" w:rsidRDefault="00B13F4F" w:rsidP="00954961">
      <w:pPr>
        <w:numPr>
          <w:ilvl w:val="0"/>
          <w:numId w:val="3"/>
        </w:numPr>
        <w:pBdr>
          <w:top w:val="nil"/>
          <w:left w:val="nil"/>
          <w:bottom w:val="nil"/>
          <w:right w:val="nil"/>
          <w:between w:val="nil"/>
        </w:pBdr>
        <w:spacing w:after="0" w:line="360" w:lineRule="auto"/>
        <w:jc w:val="both"/>
        <w:rPr>
          <w:rFonts w:ascii="Book Antiqua" w:hAnsi="Book Antiqua"/>
          <w:sz w:val="20"/>
          <w:szCs w:val="20"/>
        </w:rPr>
      </w:pPr>
      <w:r w:rsidRPr="00954961">
        <w:rPr>
          <w:rFonts w:ascii="Book Antiqua" w:hAnsi="Book Antiqua"/>
          <w:sz w:val="20"/>
          <w:szCs w:val="20"/>
        </w:rPr>
        <w:t xml:space="preserve">Call letters and other correspondence for attending the interview, etc., will be sent to the eligible candidates by </w:t>
      </w:r>
      <w:proofErr w:type="gramStart"/>
      <w:r w:rsidRPr="00954961">
        <w:rPr>
          <w:rFonts w:ascii="Book Antiqua" w:hAnsi="Book Antiqua"/>
          <w:sz w:val="20"/>
          <w:szCs w:val="20"/>
        </w:rPr>
        <w:t>Email</w:t>
      </w:r>
      <w:proofErr w:type="gramEnd"/>
      <w:r w:rsidRPr="00954961">
        <w:rPr>
          <w:rFonts w:ascii="Book Antiqua" w:hAnsi="Book Antiqua"/>
          <w:sz w:val="20"/>
          <w:szCs w:val="20"/>
        </w:rPr>
        <w:t xml:space="preserve"> only and will be displayed on </w:t>
      </w:r>
      <w:proofErr w:type="gramStart"/>
      <w:r w:rsidRPr="00954961">
        <w:rPr>
          <w:rFonts w:ascii="Book Antiqua" w:hAnsi="Book Antiqua"/>
          <w:sz w:val="20"/>
          <w:szCs w:val="20"/>
        </w:rPr>
        <w:t>University</w:t>
      </w:r>
      <w:proofErr w:type="gramEnd"/>
      <w:r w:rsidRPr="00954961">
        <w:rPr>
          <w:rFonts w:ascii="Book Antiqua" w:hAnsi="Book Antiqua"/>
          <w:sz w:val="20"/>
          <w:szCs w:val="20"/>
        </w:rPr>
        <w:t xml:space="preserve"> website.</w:t>
      </w:r>
    </w:p>
    <w:p w14:paraId="3C20746E" w14:textId="13D60222" w:rsidR="00B13F4F" w:rsidRPr="00954961" w:rsidRDefault="00B13F4F" w:rsidP="00954961">
      <w:pPr>
        <w:numPr>
          <w:ilvl w:val="0"/>
          <w:numId w:val="3"/>
        </w:numPr>
        <w:pBdr>
          <w:top w:val="nil"/>
          <w:left w:val="nil"/>
          <w:bottom w:val="nil"/>
          <w:right w:val="nil"/>
          <w:between w:val="nil"/>
        </w:pBdr>
        <w:spacing w:after="0" w:line="360" w:lineRule="auto"/>
        <w:jc w:val="both"/>
        <w:rPr>
          <w:rFonts w:ascii="Book Antiqua" w:hAnsi="Book Antiqua"/>
          <w:sz w:val="20"/>
          <w:szCs w:val="20"/>
        </w:rPr>
      </w:pPr>
      <w:r w:rsidRPr="00954961">
        <w:rPr>
          <w:rFonts w:ascii="Book Antiqua" w:hAnsi="Book Antiqua"/>
          <w:sz w:val="20"/>
          <w:szCs w:val="20"/>
        </w:rPr>
        <w:t xml:space="preserve">The University reserves the right to restrict the candidates to be called for interview to a reasonable number </w:t>
      </w:r>
      <w:proofErr w:type="gramStart"/>
      <w:r w:rsidRPr="00954961">
        <w:rPr>
          <w:rFonts w:ascii="Book Antiqua" w:hAnsi="Book Antiqua"/>
          <w:sz w:val="20"/>
          <w:szCs w:val="20"/>
        </w:rPr>
        <w:t>on the basis of</w:t>
      </w:r>
      <w:proofErr w:type="gramEnd"/>
      <w:r w:rsidRPr="00954961">
        <w:rPr>
          <w:rFonts w:ascii="Book Antiqua" w:hAnsi="Book Antiqua"/>
          <w:sz w:val="20"/>
          <w:szCs w:val="20"/>
        </w:rPr>
        <w:t xml:space="preserve"> qualifications and experience higher than the minimum prescribed as decided by duly constituted Screening Committee(s) and approved by the competent authority. Call letters for attending interview will be sent only to the short- listed candidates by Speed Post/RPAD/E-mail.</w:t>
      </w:r>
    </w:p>
    <w:p w14:paraId="666AE7C9" w14:textId="2012146A" w:rsidR="00B13F4F" w:rsidRPr="00954961" w:rsidRDefault="00B13F4F" w:rsidP="00954961">
      <w:pPr>
        <w:numPr>
          <w:ilvl w:val="0"/>
          <w:numId w:val="3"/>
        </w:numPr>
        <w:pBdr>
          <w:top w:val="nil"/>
          <w:left w:val="nil"/>
          <w:bottom w:val="nil"/>
          <w:right w:val="nil"/>
          <w:between w:val="nil"/>
        </w:pBdr>
        <w:spacing w:after="0" w:line="360" w:lineRule="auto"/>
        <w:jc w:val="both"/>
        <w:rPr>
          <w:rFonts w:ascii="Book Antiqua" w:hAnsi="Book Antiqua"/>
          <w:sz w:val="20"/>
          <w:szCs w:val="20"/>
        </w:rPr>
      </w:pPr>
      <w:r w:rsidRPr="00954961">
        <w:rPr>
          <w:rFonts w:ascii="Book Antiqua" w:hAnsi="Book Antiqua"/>
          <w:sz w:val="20"/>
          <w:szCs w:val="20"/>
        </w:rPr>
        <w:lastRenderedPageBreak/>
        <w:t>Any correspondence with applicants, who are not short-listed to be called for interview, will not be entertained.</w:t>
      </w:r>
    </w:p>
    <w:p w14:paraId="7485EB6C" w14:textId="54104C5B" w:rsidR="00B13F4F" w:rsidRPr="00954961" w:rsidRDefault="00B13F4F" w:rsidP="00954961">
      <w:pPr>
        <w:numPr>
          <w:ilvl w:val="0"/>
          <w:numId w:val="3"/>
        </w:numPr>
        <w:pBdr>
          <w:top w:val="nil"/>
          <w:left w:val="nil"/>
          <w:bottom w:val="nil"/>
          <w:right w:val="nil"/>
          <w:between w:val="nil"/>
        </w:pBdr>
        <w:spacing w:after="0" w:line="360" w:lineRule="auto"/>
        <w:jc w:val="both"/>
        <w:rPr>
          <w:rFonts w:ascii="Book Antiqua" w:hAnsi="Book Antiqua"/>
          <w:sz w:val="20"/>
          <w:szCs w:val="20"/>
        </w:rPr>
      </w:pPr>
      <w:r w:rsidRPr="00954961">
        <w:rPr>
          <w:rFonts w:ascii="Book Antiqua" w:hAnsi="Book Antiqua"/>
          <w:sz w:val="20"/>
          <w:szCs w:val="20"/>
        </w:rPr>
        <w:t>Fake/Derecognized Institutions: Candidates, who have obtained degrees or diplomas or certificates for various courses from any Institution declared fake/derecognized by the University Grants Commission, New Delhi shall not be eligible for being considered for recruitment to the posts advertised.</w:t>
      </w:r>
    </w:p>
    <w:p w14:paraId="5F39A39B" w14:textId="5F073B4A" w:rsidR="00B112F9" w:rsidRPr="00954961" w:rsidRDefault="002A2F16" w:rsidP="00954961">
      <w:pPr>
        <w:numPr>
          <w:ilvl w:val="0"/>
          <w:numId w:val="3"/>
        </w:numPr>
        <w:pBdr>
          <w:top w:val="nil"/>
          <w:left w:val="nil"/>
          <w:bottom w:val="nil"/>
          <w:right w:val="nil"/>
          <w:between w:val="nil"/>
        </w:pBdr>
        <w:spacing w:after="0" w:line="360" w:lineRule="auto"/>
        <w:jc w:val="both"/>
        <w:rPr>
          <w:rFonts w:ascii="Book Antiqua" w:hAnsi="Book Antiqua"/>
          <w:sz w:val="20"/>
          <w:szCs w:val="20"/>
        </w:rPr>
      </w:pPr>
      <w:r w:rsidRPr="00954961">
        <w:rPr>
          <w:rFonts w:ascii="Book Antiqua" w:eastAsia="Times New Roman" w:hAnsi="Book Antiqua" w:cs="Times New Roman"/>
          <w:color w:val="000000"/>
          <w:sz w:val="20"/>
          <w:szCs w:val="20"/>
        </w:rPr>
        <w:t>The crucial date for determining the experience and all related matters shall be the closing date</w:t>
      </w:r>
      <w:r w:rsidRPr="00954961">
        <w:rPr>
          <w:rFonts w:ascii="Book Antiqua" w:eastAsia="Times New Roman" w:hAnsi="Book Antiqua" w:cs="Times New Roman"/>
          <w:b/>
          <w:color w:val="000000"/>
          <w:sz w:val="20"/>
          <w:szCs w:val="20"/>
        </w:rPr>
        <w:t xml:space="preserve"> (</w:t>
      </w:r>
      <w:r w:rsidR="00564695">
        <w:rPr>
          <w:rFonts w:ascii="Book Antiqua" w:eastAsia="Times New Roman" w:hAnsi="Book Antiqua" w:cs="Times New Roman"/>
          <w:b/>
          <w:color w:val="000000"/>
          <w:sz w:val="20"/>
          <w:szCs w:val="20"/>
        </w:rPr>
        <w:t>02</w:t>
      </w:r>
      <w:r w:rsidR="007104AF" w:rsidRPr="00954961">
        <w:rPr>
          <w:rFonts w:ascii="Book Antiqua" w:eastAsia="Times New Roman" w:hAnsi="Book Antiqua" w:cs="Times New Roman"/>
          <w:b/>
          <w:color w:val="000000"/>
          <w:sz w:val="20"/>
          <w:szCs w:val="20"/>
        </w:rPr>
        <w:t>/</w:t>
      </w:r>
      <w:r w:rsidR="00564695">
        <w:rPr>
          <w:rFonts w:ascii="Book Antiqua" w:eastAsia="Times New Roman" w:hAnsi="Book Antiqua" w:cs="Times New Roman"/>
          <w:b/>
          <w:color w:val="000000"/>
          <w:sz w:val="20"/>
          <w:szCs w:val="20"/>
        </w:rPr>
        <w:t>1</w:t>
      </w:r>
      <w:r w:rsidR="007104AF" w:rsidRPr="00954961">
        <w:rPr>
          <w:rFonts w:ascii="Book Antiqua" w:eastAsia="Times New Roman" w:hAnsi="Book Antiqua" w:cs="Times New Roman"/>
          <w:b/>
          <w:color w:val="000000"/>
          <w:sz w:val="20"/>
          <w:szCs w:val="20"/>
        </w:rPr>
        <w:t>0/2025</w:t>
      </w:r>
      <w:r w:rsidRPr="00954961">
        <w:rPr>
          <w:rFonts w:ascii="Book Antiqua" w:eastAsia="Times New Roman" w:hAnsi="Book Antiqua" w:cs="Times New Roman"/>
          <w:b/>
          <w:color w:val="000000"/>
          <w:sz w:val="20"/>
          <w:szCs w:val="20"/>
        </w:rPr>
        <w:t xml:space="preserve">) </w:t>
      </w:r>
      <w:r w:rsidRPr="00954961">
        <w:rPr>
          <w:rFonts w:ascii="Book Antiqua" w:eastAsia="Times New Roman" w:hAnsi="Book Antiqua" w:cs="Times New Roman"/>
          <w:color w:val="000000"/>
          <w:sz w:val="20"/>
          <w:szCs w:val="20"/>
        </w:rPr>
        <w:t>for receipt of applications from candidates.</w:t>
      </w:r>
    </w:p>
    <w:p w14:paraId="1CEC1252" w14:textId="77777777" w:rsidR="00B112F9" w:rsidRPr="00954961" w:rsidRDefault="002A2F16" w:rsidP="00954961">
      <w:pPr>
        <w:numPr>
          <w:ilvl w:val="0"/>
          <w:numId w:val="3"/>
        </w:numPr>
        <w:pBdr>
          <w:top w:val="nil"/>
          <w:left w:val="nil"/>
          <w:bottom w:val="nil"/>
          <w:right w:val="nil"/>
          <w:between w:val="nil"/>
        </w:pBdr>
        <w:spacing w:after="0" w:line="360" w:lineRule="auto"/>
        <w:jc w:val="both"/>
        <w:rPr>
          <w:rFonts w:ascii="Book Antiqua" w:hAnsi="Book Antiqua"/>
          <w:sz w:val="20"/>
          <w:szCs w:val="20"/>
        </w:rPr>
      </w:pPr>
      <w:bookmarkStart w:id="0" w:name="_gjdgxs" w:colFirst="0" w:colLast="0"/>
      <w:bookmarkEnd w:id="0"/>
      <w:r w:rsidRPr="00954961">
        <w:rPr>
          <w:rFonts w:ascii="Book Antiqua" w:eastAsia="Times New Roman" w:hAnsi="Book Antiqua" w:cs="Times New Roman"/>
          <w:color w:val="000000"/>
          <w:sz w:val="20"/>
          <w:szCs w:val="20"/>
        </w:rPr>
        <w:t xml:space="preserve">GBU reserves the right to reject any application/ to cancel the advertisement and/or the selection process thereunder without assigning any reason. </w:t>
      </w:r>
    </w:p>
    <w:p w14:paraId="278788B1" w14:textId="77777777" w:rsidR="00B112F9" w:rsidRPr="00954961" w:rsidRDefault="002A2F16" w:rsidP="00954961">
      <w:pPr>
        <w:numPr>
          <w:ilvl w:val="0"/>
          <w:numId w:val="3"/>
        </w:numPr>
        <w:pBdr>
          <w:top w:val="nil"/>
          <w:left w:val="nil"/>
          <w:bottom w:val="nil"/>
          <w:right w:val="nil"/>
          <w:between w:val="nil"/>
        </w:pBdr>
        <w:spacing w:after="0" w:line="360" w:lineRule="auto"/>
        <w:jc w:val="both"/>
        <w:rPr>
          <w:rFonts w:ascii="Book Antiqua" w:hAnsi="Book Antiqua"/>
          <w:sz w:val="20"/>
          <w:szCs w:val="20"/>
        </w:rPr>
      </w:pPr>
      <w:r w:rsidRPr="00954961">
        <w:rPr>
          <w:rFonts w:ascii="Book Antiqua" w:eastAsia="Times New Roman" w:hAnsi="Book Antiqua" w:cs="Times New Roman"/>
          <w:color w:val="000000"/>
          <w:sz w:val="20"/>
          <w:szCs w:val="20"/>
        </w:rPr>
        <w:t xml:space="preserve">The Departmental candidates/ candidates working in Govt. Departments/Quasi-govt. who apply for suitable positions, should </w:t>
      </w:r>
      <w:r w:rsidRPr="00954961">
        <w:rPr>
          <w:rFonts w:ascii="Book Antiqua" w:eastAsia="Times New Roman" w:hAnsi="Book Antiqua" w:cs="Times New Roman"/>
          <w:sz w:val="20"/>
          <w:szCs w:val="20"/>
        </w:rPr>
        <w:t xml:space="preserve">have </w:t>
      </w:r>
      <w:r w:rsidRPr="00954961">
        <w:rPr>
          <w:rFonts w:ascii="Book Antiqua" w:eastAsia="Times New Roman" w:hAnsi="Book Antiqua" w:cs="Times New Roman"/>
          <w:color w:val="000000"/>
          <w:sz w:val="20"/>
          <w:szCs w:val="20"/>
        </w:rPr>
        <w:t xml:space="preserve">minimum </w:t>
      </w:r>
      <w:r w:rsidRPr="00954961">
        <w:rPr>
          <w:rFonts w:ascii="Book Antiqua" w:eastAsia="Times New Roman" w:hAnsi="Book Antiqua" w:cs="Times New Roman"/>
          <w:sz w:val="20"/>
          <w:szCs w:val="20"/>
        </w:rPr>
        <w:t>quali</w:t>
      </w:r>
      <w:r w:rsidRPr="00954961">
        <w:rPr>
          <w:rFonts w:ascii="Book Antiqua" w:eastAsia="Times New Roman" w:hAnsi="Book Antiqua" w:cs="Times New Roman"/>
          <w:color w:val="000000"/>
          <w:sz w:val="20"/>
          <w:szCs w:val="20"/>
        </w:rPr>
        <w:t xml:space="preserve">fication and experience as per the GBU recruitment criteria in the relevant category with respect to the position applied / advertised </w:t>
      </w:r>
      <w:r w:rsidRPr="00954961">
        <w:rPr>
          <w:rFonts w:ascii="Book Antiqua" w:eastAsia="Times New Roman" w:hAnsi="Book Antiqua" w:cs="Times New Roman"/>
          <w:sz w:val="20"/>
          <w:szCs w:val="20"/>
        </w:rPr>
        <w:t>as on the cut-off date as determined by the University.</w:t>
      </w:r>
    </w:p>
    <w:p w14:paraId="1593AAEC" w14:textId="77777777" w:rsidR="00B112F9" w:rsidRPr="00954961" w:rsidRDefault="002A2F16" w:rsidP="00954961">
      <w:pPr>
        <w:numPr>
          <w:ilvl w:val="0"/>
          <w:numId w:val="3"/>
        </w:numPr>
        <w:pBdr>
          <w:top w:val="nil"/>
          <w:left w:val="nil"/>
          <w:bottom w:val="nil"/>
          <w:right w:val="nil"/>
          <w:between w:val="nil"/>
        </w:pBdr>
        <w:spacing w:after="0" w:line="360" w:lineRule="auto"/>
        <w:jc w:val="both"/>
        <w:rPr>
          <w:rFonts w:ascii="Book Antiqua" w:hAnsi="Book Antiqua"/>
          <w:sz w:val="20"/>
          <w:szCs w:val="20"/>
        </w:rPr>
      </w:pPr>
      <w:r w:rsidRPr="00954961">
        <w:rPr>
          <w:rFonts w:ascii="Book Antiqua" w:eastAsia="Times New Roman" w:hAnsi="Book Antiqua" w:cs="Times New Roman"/>
          <w:color w:val="000000"/>
          <w:sz w:val="20"/>
          <w:szCs w:val="20"/>
        </w:rPr>
        <w:t xml:space="preserve">The Screening committee will screen and call only such candidates for interview who are found to be suitable fulfilling requirements of GBU for a specific position.     </w:t>
      </w:r>
    </w:p>
    <w:p w14:paraId="5D10D130" w14:textId="77777777" w:rsidR="00B112F9" w:rsidRPr="00954961" w:rsidRDefault="002A2F16" w:rsidP="00954961">
      <w:pPr>
        <w:numPr>
          <w:ilvl w:val="0"/>
          <w:numId w:val="3"/>
        </w:numPr>
        <w:pBdr>
          <w:top w:val="nil"/>
          <w:left w:val="nil"/>
          <w:bottom w:val="nil"/>
          <w:right w:val="nil"/>
          <w:between w:val="nil"/>
        </w:pBdr>
        <w:spacing w:after="0" w:line="360" w:lineRule="auto"/>
        <w:jc w:val="both"/>
        <w:rPr>
          <w:rFonts w:ascii="Book Antiqua" w:hAnsi="Book Antiqua"/>
          <w:sz w:val="20"/>
          <w:szCs w:val="20"/>
        </w:rPr>
      </w:pPr>
      <w:r w:rsidRPr="00954961">
        <w:rPr>
          <w:rFonts w:ascii="Book Antiqua" w:eastAsia="Times New Roman" w:hAnsi="Book Antiqua" w:cs="Times New Roman"/>
          <w:color w:val="000000"/>
          <w:sz w:val="20"/>
          <w:szCs w:val="20"/>
        </w:rPr>
        <w:t xml:space="preserve">Mere fulfilling of all the norms will not automatically entitle a candidate to be called for </w:t>
      </w:r>
      <w:r w:rsidRPr="00954961">
        <w:rPr>
          <w:rFonts w:ascii="Book Antiqua" w:eastAsia="Times New Roman" w:hAnsi="Book Antiqua" w:cs="Times New Roman"/>
          <w:sz w:val="20"/>
          <w:szCs w:val="20"/>
        </w:rPr>
        <w:t>i</w:t>
      </w:r>
      <w:r w:rsidRPr="00954961">
        <w:rPr>
          <w:rFonts w:ascii="Book Antiqua" w:eastAsia="Times New Roman" w:hAnsi="Book Antiqua" w:cs="Times New Roman"/>
          <w:color w:val="000000"/>
          <w:sz w:val="20"/>
          <w:szCs w:val="20"/>
        </w:rPr>
        <w:t>nterview as applicable. The decision of the screening committee will be final.</w:t>
      </w:r>
    </w:p>
    <w:p w14:paraId="6935F3C7" w14:textId="77777777" w:rsidR="00B112F9" w:rsidRPr="00954961" w:rsidRDefault="002A2F16" w:rsidP="00954961">
      <w:pPr>
        <w:numPr>
          <w:ilvl w:val="0"/>
          <w:numId w:val="3"/>
        </w:numPr>
        <w:pBdr>
          <w:top w:val="nil"/>
          <w:left w:val="nil"/>
          <w:bottom w:val="nil"/>
          <w:right w:val="nil"/>
          <w:between w:val="nil"/>
        </w:pBdr>
        <w:spacing w:after="0" w:line="360" w:lineRule="auto"/>
        <w:jc w:val="both"/>
        <w:rPr>
          <w:rFonts w:ascii="Book Antiqua" w:hAnsi="Book Antiqua"/>
          <w:sz w:val="20"/>
          <w:szCs w:val="20"/>
        </w:rPr>
      </w:pPr>
      <w:r w:rsidRPr="00954961">
        <w:rPr>
          <w:rFonts w:ascii="Book Antiqua" w:eastAsia="Times New Roman" w:hAnsi="Book Antiqua" w:cs="Times New Roman"/>
          <w:color w:val="000000"/>
          <w:sz w:val="20"/>
          <w:szCs w:val="20"/>
        </w:rPr>
        <w:t xml:space="preserve">The University reserves the right to increase / decrease the number of vacant posts and or not to fill up the vacancies at its discretion. </w:t>
      </w:r>
    </w:p>
    <w:p w14:paraId="10F9162F" w14:textId="77777777" w:rsidR="00B112F9" w:rsidRPr="00954961" w:rsidRDefault="002A2F16" w:rsidP="00954961">
      <w:pPr>
        <w:numPr>
          <w:ilvl w:val="0"/>
          <w:numId w:val="3"/>
        </w:numPr>
        <w:pBdr>
          <w:top w:val="nil"/>
          <w:left w:val="nil"/>
          <w:bottom w:val="nil"/>
          <w:right w:val="nil"/>
          <w:between w:val="nil"/>
        </w:pBdr>
        <w:spacing w:after="0" w:line="360" w:lineRule="auto"/>
        <w:jc w:val="both"/>
        <w:rPr>
          <w:rFonts w:ascii="Book Antiqua" w:hAnsi="Book Antiqua"/>
          <w:sz w:val="20"/>
          <w:szCs w:val="20"/>
        </w:rPr>
      </w:pPr>
      <w:r w:rsidRPr="00954961">
        <w:rPr>
          <w:rFonts w:ascii="Book Antiqua" w:eastAsia="Times New Roman" w:hAnsi="Book Antiqua" w:cs="Times New Roman"/>
          <w:color w:val="000000"/>
          <w:sz w:val="20"/>
          <w:szCs w:val="20"/>
        </w:rPr>
        <w:t xml:space="preserve">For regular updates including amendments/corrigendum, if any, results concerning this recruitment advertisement, kindly visit </w:t>
      </w:r>
      <w:r w:rsidRPr="00954961">
        <w:rPr>
          <w:rFonts w:ascii="Book Antiqua" w:eastAsia="Times New Roman" w:hAnsi="Book Antiqua" w:cs="Times New Roman"/>
          <w:b/>
          <w:sz w:val="20"/>
          <w:szCs w:val="20"/>
          <w:u w:val="single"/>
        </w:rPr>
        <w:t>https://www.gbu.edu.in</w:t>
      </w:r>
      <w:r w:rsidRPr="00954961">
        <w:rPr>
          <w:rFonts w:ascii="Book Antiqua" w:eastAsia="Times New Roman" w:hAnsi="Book Antiqua" w:cs="Times New Roman"/>
          <w:color w:val="000000"/>
          <w:sz w:val="20"/>
          <w:szCs w:val="20"/>
        </w:rPr>
        <w:t xml:space="preserve"> </w:t>
      </w:r>
    </w:p>
    <w:p w14:paraId="3ED4C0D2" w14:textId="0E3C21D2" w:rsidR="00B112F9" w:rsidRPr="00954961" w:rsidRDefault="002A2F16" w:rsidP="00954961">
      <w:pPr>
        <w:numPr>
          <w:ilvl w:val="0"/>
          <w:numId w:val="3"/>
        </w:numPr>
        <w:pBdr>
          <w:top w:val="nil"/>
          <w:left w:val="nil"/>
          <w:bottom w:val="nil"/>
          <w:right w:val="nil"/>
          <w:between w:val="nil"/>
        </w:pBdr>
        <w:spacing w:after="120" w:line="360" w:lineRule="auto"/>
        <w:jc w:val="both"/>
        <w:rPr>
          <w:rFonts w:ascii="Book Antiqua" w:eastAsia="Times New Roman" w:hAnsi="Book Antiqua" w:cs="Times New Roman"/>
          <w:color w:val="000000"/>
          <w:sz w:val="20"/>
          <w:szCs w:val="20"/>
        </w:rPr>
      </w:pPr>
      <w:r w:rsidRPr="00954961">
        <w:rPr>
          <w:rFonts w:ascii="Book Antiqua" w:eastAsia="Times New Roman" w:hAnsi="Book Antiqua" w:cs="Times New Roman"/>
          <w:color w:val="000000"/>
          <w:sz w:val="20"/>
          <w:szCs w:val="20"/>
        </w:rPr>
        <w:t xml:space="preserve">For any queries kindly write to </w:t>
      </w:r>
      <w:hyperlink r:id="rId7" w:history="1">
        <w:r w:rsidR="00564695" w:rsidRPr="008E4490">
          <w:rPr>
            <w:rStyle w:val="Hyperlink"/>
            <w:rFonts w:ascii="Book Antiqua" w:eastAsia="Times New Roman" w:hAnsi="Book Antiqua" w:cs="Times New Roman"/>
            <w:sz w:val="20"/>
            <w:szCs w:val="20"/>
          </w:rPr>
          <w:t>career@gbu.edu.in</w:t>
        </w:r>
      </w:hyperlink>
    </w:p>
    <w:p w14:paraId="02F61787" w14:textId="77777777" w:rsidR="00B112F9" w:rsidRPr="00954961" w:rsidRDefault="00B112F9" w:rsidP="00954961">
      <w:pPr>
        <w:spacing w:after="0" w:line="360" w:lineRule="auto"/>
        <w:jc w:val="both"/>
        <w:rPr>
          <w:rFonts w:ascii="Book Antiqua" w:hAnsi="Book Antiqua"/>
          <w:sz w:val="20"/>
          <w:szCs w:val="20"/>
        </w:rPr>
      </w:pPr>
    </w:p>
    <w:p w14:paraId="35F14459" w14:textId="69815050" w:rsidR="00B112F9" w:rsidRPr="00954961" w:rsidRDefault="00AC3ADA" w:rsidP="00954961">
      <w:pPr>
        <w:spacing w:after="0" w:line="360" w:lineRule="auto"/>
        <w:ind w:left="6480" w:firstLine="720"/>
        <w:jc w:val="both"/>
        <w:rPr>
          <w:rFonts w:ascii="Book Antiqua" w:hAnsi="Book Antiqua"/>
          <w:sz w:val="20"/>
          <w:szCs w:val="20"/>
        </w:rPr>
      </w:pPr>
      <w:r w:rsidRPr="00954961">
        <w:rPr>
          <w:rFonts w:ascii="Book Antiqua" w:hAnsi="Book Antiqua"/>
          <w:sz w:val="20"/>
          <w:szCs w:val="20"/>
        </w:rPr>
        <w:t xml:space="preserve">     </w:t>
      </w:r>
      <w:r w:rsidR="002A2F16" w:rsidRPr="00954961">
        <w:rPr>
          <w:rFonts w:ascii="Book Antiqua" w:hAnsi="Book Antiqua"/>
          <w:sz w:val="20"/>
          <w:szCs w:val="20"/>
        </w:rPr>
        <w:t xml:space="preserve">Sd/- </w:t>
      </w:r>
    </w:p>
    <w:p w14:paraId="03D7EDEB" w14:textId="20F30912" w:rsidR="00B112F9" w:rsidRPr="00954961" w:rsidRDefault="00AC3ADA" w:rsidP="00954961">
      <w:pPr>
        <w:spacing w:after="0" w:line="360" w:lineRule="auto"/>
        <w:ind w:left="6480" w:firstLine="720"/>
        <w:jc w:val="both"/>
        <w:rPr>
          <w:rFonts w:ascii="Book Antiqua" w:hAnsi="Book Antiqua"/>
          <w:sz w:val="20"/>
          <w:szCs w:val="20"/>
        </w:rPr>
      </w:pPr>
      <w:r w:rsidRPr="00954961">
        <w:rPr>
          <w:rFonts w:ascii="Book Antiqua" w:hAnsi="Book Antiqua"/>
          <w:sz w:val="20"/>
          <w:szCs w:val="20"/>
        </w:rPr>
        <w:t xml:space="preserve"> </w:t>
      </w:r>
      <w:r w:rsidR="002A2F16" w:rsidRPr="00954961">
        <w:rPr>
          <w:rFonts w:ascii="Book Antiqua" w:hAnsi="Book Antiqua"/>
          <w:sz w:val="20"/>
          <w:szCs w:val="20"/>
        </w:rPr>
        <w:t>Registrar</w:t>
      </w:r>
    </w:p>
    <w:p w14:paraId="0DCF03DA" w14:textId="21367905" w:rsidR="00B112F9" w:rsidRPr="00954961" w:rsidRDefault="00AC3ADA" w:rsidP="00954961">
      <w:pPr>
        <w:spacing w:after="0" w:line="360" w:lineRule="auto"/>
        <w:jc w:val="both"/>
        <w:rPr>
          <w:rFonts w:ascii="Book Antiqua" w:eastAsia="Times New Roman" w:hAnsi="Book Antiqua" w:cs="Times New Roman"/>
          <w:sz w:val="20"/>
          <w:szCs w:val="20"/>
        </w:rPr>
      </w:pPr>
      <w:r w:rsidRPr="00954961">
        <w:rPr>
          <w:rFonts w:ascii="Book Antiqua" w:hAnsi="Book Antiqua"/>
          <w:sz w:val="20"/>
          <w:szCs w:val="20"/>
        </w:rPr>
        <w:t xml:space="preserve">       </w:t>
      </w:r>
      <w:r w:rsidR="002A2F16" w:rsidRPr="00954961">
        <w:rPr>
          <w:rFonts w:ascii="Book Antiqua" w:hAnsi="Book Antiqua"/>
          <w:sz w:val="20"/>
          <w:szCs w:val="20"/>
        </w:rPr>
        <w:t xml:space="preserve">Date: </w:t>
      </w:r>
      <w:r w:rsidR="00564695" w:rsidRPr="00205000">
        <w:rPr>
          <w:rFonts w:ascii="Book Antiqua" w:hAnsi="Book Antiqua"/>
          <w:b/>
          <w:bCs/>
          <w:sz w:val="20"/>
          <w:szCs w:val="20"/>
        </w:rPr>
        <w:t>12</w:t>
      </w:r>
      <w:r w:rsidRPr="00205000">
        <w:rPr>
          <w:rFonts w:ascii="Book Antiqua" w:hAnsi="Book Antiqua"/>
          <w:b/>
          <w:bCs/>
          <w:sz w:val="20"/>
          <w:szCs w:val="20"/>
        </w:rPr>
        <w:t>/0</w:t>
      </w:r>
      <w:r w:rsidR="003435B6" w:rsidRPr="00205000">
        <w:rPr>
          <w:rFonts w:ascii="Book Antiqua" w:hAnsi="Book Antiqua"/>
          <w:b/>
          <w:bCs/>
          <w:sz w:val="20"/>
          <w:szCs w:val="20"/>
        </w:rPr>
        <w:t>9</w:t>
      </w:r>
      <w:r w:rsidRPr="00205000">
        <w:rPr>
          <w:rFonts w:ascii="Book Antiqua" w:hAnsi="Book Antiqua"/>
          <w:b/>
          <w:bCs/>
          <w:sz w:val="20"/>
          <w:szCs w:val="20"/>
        </w:rPr>
        <w:t>/2025</w:t>
      </w:r>
      <w:r w:rsidR="002A2F16" w:rsidRPr="00954961">
        <w:rPr>
          <w:rFonts w:ascii="Book Antiqua" w:hAnsi="Book Antiqua"/>
          <w:sz w:val="20"/>
          <w:szCs w:val="20"/>
        </w:rPr>
        <w:tab/>
      </w:r>
      <w:r w:rsidR="002A2F16" w:rsidRPr="00954961">
        <w:rPr>
          <w:rFonts w:ascii="Book Antiqua" w:hAnsi="Book Antiqua"/>
          <w:sz w:val="20"/>
          <w:szCs w:val="20"/>
        </w:rPr>
        <w:tab/>
      </w:r>
      <w:r w:rsidR="002A2F16" w:rsidRPr="00954961">
        <w:rPr>
          <w:rFonts w:ascii="Book Antiqua" w:hAnsi="Book Antiqua"/>
          <w:sz w:val="20"/>
          <w:szCs w:val="20"/>
        </w:rPr>
        <w:tab/>
      </w:r>
      <w:r w:rsidR="002A2F16" w:rsidRPr="00954961">
        <w:rPr>
          <w:rFonts w:ascii="Book Antiqua" w:hAnsi="Book Antiqua"/>
          <w:sz w:val="20"/>
          <w:szCs w:val="20"/>
        </w:rPr>
        <w:tab/>
      </w:r>
      <w:r w:rsidR="002A2F16" w:rsidRPr="00954961">
        <w:rPr>
          <w:rFonts w:ascii="Book Antiqua" w:hAnsi="Book Antiqua"/>
          <w:sz w:val="20"/>
          <w:szCs w:val="20"/>
        </w:rPr>
        <w:tab/>
      </w:r>
      <w:r w:rsidR="002A2F16" w:rsidRPr="00954961">
        <w:rPr>
          <w:rFonts w:ascii="Book Antiqua" w:hAnsi="Book Antiqua"/>
          <w:sz w:val="20"/>
          <w:szCs w:val="20"/>
        </w:rPr>
        <w:tab/>
      </w:r>
    </w:p>
    <w:p w14:paraId="728126FD" w14:textId="77777777" w:rsidR="009D3BCF" w:rsidRDefault="009D3BCF">
      <w:pPr>
        <w:rPr>
          <w:rFonts w:ascii="Book Antiqua" w:hAnsi="Book Antiqua"/>
          <w:sz w:val="20"/>
          <w:szCs w:val="20"/>
        </w:rPr>
      </w:pPr>
      <w:r>
        <w:rPr>
          <w:rFonts w:ascii="Book Antiqua" w:hAnsi="Book Antiqua"/>
          <w:sz w:val="20"/>
          <w:szCs w:val="20"/>
        </w:rPr>
        <w:br w:type="page"/>
      </w:r>
    </w:p>
    <w:p w14:paraId="58CFFDB5" w14:textId="77777777" w:rsidR="009D3BCF" w:rsidRDefault="009D3BCF" w:rsidP="009D3BCF">
      <w:pPr>
        <w:spacing w:line="360" w:lineRule="auto"/>
        <w:jc w:val="both"/>
        <w:rPr>
          <w:rFonts w:ascii="Book Antiqua" w:hAnsi="Book Antiqua"/>
          <w:b/>
          <w:bCs/>
          <w:sz w:val="20"/>
          <w:szCs w:val="20"/>
        </w:rPr>
      </w:pPr>
    </w:p>
    <w:p w14:paraId="52C65574" w14:textId="7F4D7009" w:rsidR="009D3BCF" w:rsidRPr="009D3BCF" w:rsidRDefault="009D3BCF" w:rsidP="009D3BCF">
      <w:pPr>
        <w:spacing w:line="360" w:lineRule="auto"/>
        <w:jc w:val="center"/>
        <w:rPr>
          <w:rFonts w:ascii="Book Antiqua" w:hAnsi="Book Antiqua"/>
          <w:sz w:val="24"/>
          <w:szCs w:val="24"/>
        </w:rPr>
      </w:pPr>
      <w:r w:rsidRPr="009D3BCF">
        <w:rPr>
          <w:rFonts w:ascii="Book Antiqua" w:hAnsi="Book Antiqua"/>
          <w:b/>
          <w:bCs/>
          <w:sz w:val="24"/>
          <w:szCs w:val="24"/>
        </w:rPr>
        <w:t>Annexure–I</w:t>
      </w:r>
    </w:p>
    <w:p w14:paraId="0149B1C1" w14:textId="77777777" w:rsidR="009D3BCF" w:rsidRDefault="009D3BCF" w:rsidP="009D3BCF">
      <w:pPr>
        <w:spacing w:after="0" w:line="240" w:lineRule="auto"/>
        <w:jc w:val="both"/>
        <w:rPr>
          <w:rFonts w:ascii="Book Antiqua" w:hAnsi="Book Antiqua"/>
          <w:sz w:val="20"/>
          <w:szCs w:val="20"/>
        </w:rPr>
      </w:pPr>
      <w:r w:rsidRPr="009D3BCF">
        <w:rPr>
          <w:rFonts w:ascii="Book Antiqua" w:hAnsi="Book Antiqua"/>
          <w:b/>
          <w:bCs/>
          <w:sz w:val="20"/>
          <w:szCs w:val="20"/>
        </w:rPr>
        <w:t>To,</w:t>
      </w:r>
      <w:r w:rsidRPr="009D3BCF">
        <w:rPr>
          <w:rFonts w:ascii="Book Antiqua" w:hAnsi="Book Antiqua"/>
          <w:sz w:val="20"/>
          <w:szCs w:val="20"/>
        </w:rPr>
        <w:br/>
        <w:t>The Registrar,</w:t>
      </w:r>
    </w:p>
    <w:p w14:paraId="200932AB" w14:textId="6735B91A" w:rsidR="009D3BCF" w:rsidRDefault="009D3BCF" w:rsidP="009D3BCF">
      <w:pPr>
        <w:spacing w:after="0" w:line="240" w:lineRule="auto"/>
        <w:jc w:val="both"/>
        <w:rPr>
          <w:rFonts w:ascii="Book Antiqua" w:hAnsi="Book Antiqua"/>
          <w:sz w:val="20"/>
          <w:szCs w:val="20"/>
        </w:rPr>
      </w:pPr>
      <w:r w:rsidRPr="009D3BCF">
        <w:rPr>
          <w:rFonts w:ascii="Book Antiqua" w:hAnsi="Book Antiqua"/>
          <w:sz w:val="20"/>
          <w:szCs w:val="20"/>
        </w:rPr>
        <w:t>Gujarat Biotechnology University</w:t>
      </w:r>
    </w:p>
    <w:p w14:paraId="6BAFF134" w14:textId="130AFBEE" w:rsidR="009D3BCF" w:rsidRDefault="009D3BCF" w:rsidP="009D3BCF">
      <w:pPr>
        <w:spacing w:after="0" w:line="240" w:lineRule="auto"/>
        <w:jc w:val="both"/>
        <w:rPr>
          <w:rFonts w:ascii="Book Antiqua" w:hAnsi="Book Antiqua"/>
          <w:sz w:val="20"/>
          <w:szCs w:val="20"/>
        </w:rPr>
      </w:pPr>
      <w:r w:rsidRPr="009D3BCF">
        <w:rPr>
          <w:rFonts w:ascii="Book Antiqua" w:hAnsi="Book Antiqua"/>
          <w:sz w:val="20"/>
          <w:szCs w:val="20"/>
        </w:rPr>
        <w:t>Vill. Shahpur, Gift City, Gandhinagar – 382355</w:t>
      </w:r>
    </w:p>
    <w:p w14:paraId="1DC931F6" w14:textId="276F9901" w:rsidR="009D3BCF" w:rsidRPr="009D3BCF" w:rsidRDefault="009D3BCF" w:rsidP="009D3BCF">
      <w:pPr>
        <w:spacing w:after="0" w:line="240" w:lineRule="auto"/>
        <w:jc w:val="both"/>
        <w:rPr>
          <w:rFonts w:ascii="Book Antiqua" w:hAnsi="Book Antiqua"/>
          <w:sz w:val="20"/>
          <w:szCs w:val="20"/>
        </w:rPr>
      </w:pPr>
      <w:r w:rsidRPr="009D3BCF">
        <w:rPr>
          <w:rFonts w:ascii="Book Antiqua" w:hAnsi="Book Antiqua"/>
          <w:sz w:val="20"/>
          <w:szCs w:val="20"/>
        </w:rPr>
        <w:t>Gujarat, India</w:t>
      </w:r>
      <w:r>
        <w:rPr>
          <w:rFonts w:ascii="Book Antiqua" w:hAnsi="Book Antiqua"/>
          <w:sz w:val="20"/>
          <w:szCs w:val="20"/>
        </w:rPr>
        <w:t xml:space="preserve"> </w:t>
      </w:r>
    </w:p>
    <w:p w14:paraId="2F09408C" w14:textId="77777777" w:rsidR="009B7D66" w:rsidRDefault="009B7D66" w:rsidP="009B7D66">
      <w:pPr>
        <w:spacing w:line="360" w:lineRule="auto"/>
        <w:jc w:val="center"/>
      </w:pPr>
      <w:r w:rsidRPr="009B7D66">
        <w:rPr>
          <w:rFonts w:ascii="Book Antiqua" w:hAnsi="Book Antiqua"/>
          <w:b/>
          <w:bCs/>
          <w:sz w:val="20"/>
          <w:szCs w:val="20"/>
        </w:rPr>
        <w:t>Endorsement by the Employer</w:t>
      </w:r>
      <w:r w:rsidRPr="009B7D66">
        <w:t xml:space="preserve"> </w:t>
      </w:r>
    </w:p>
    <w:p w14:paraId="64C3A057" w14:textId="77777777" w:rsidR="009B7D66" w:rsidRDefault="009B7D66" w:rsidP="009B7D66">
      <w:pPr>
        <w:spacing w:line="360" w:lineRule="auto"/>
        <w:jc w:val="both"/>
        <w:rPr>
          <w:rFonts w:ascii="Book Antiqua" w:hAnsi="Book Antiqua"/>
          <w:sz w:val="20"/>
          <w:szCs w:val="20"/>
        </w:rPr>
      </w:pPr>
      <w:r w:rsidRPr="009B7D66">
        <w:rPr>
          <w:rFonts w:ascii="Book Antiqua" w:hAnsi="Book Antiqua"/>
          <w:sz w:val="20"/>
          <w:szCs w:val="20"/>
        </w:rPr>
        <w:t>(</w:t>
      </w:r>
      <w:r w:rsidRPr="00375090">
        <w:rPr>
          <w:rFonts w:ascii="Book Antiqua" w:hAnsi="Book Antiqua"/>
          <w:b/>
          <w:bCs/>
          <w:sz w:val="20"/>
          <w:szCs w:val="20"/>
        </w:rPr>
        <w:t>In case of in-service candidates, whether in permanent / contract / temporary capacity, the application must be endorsed / forwarded by the Head of the Department / Employer. Failing which, the application is liable to be rejected</w:t>
      </w:r>
      <w:r w:rsidRPr="009B7D66">
        <w:rPr>
          <w:rFonts w:ascii="Book Antiqua" w:hAnsi="Book Antiqua"/>
          <w:sz w:val="20"/>
          <w:szCs w:val="20"/>
        </w:rPr>
        <w:t>.)</w:t>
      </w:r>
    </w:p>
    <w:p w14:paraId="2921B356" w14:textId="77777777" w:rsidR="009B7D66" w:rsidRDefault="009B7D66" w:rsidP="009B7D66">
      <w:pPr>
        <w:spacing w:line="360" w:lineRule="auto"/>
        <w:jc w:val="both"/>
      </w:pPr>
      <w:r w:rsidRPr="009B7D66">
        <w:t xml:space="preserve"> </w:t>
      </w:r>
      <w:r w:rsidRPr="009B7D66">
        <w:rPr>
          <w:rFonts w:ascii="Book Antiqua" w:hAnsi="Book Antiqua"/>
          <w:sz w:val="20"/>
          <w:szCs w:val="20"/>
        </w:rPr>
        <w:t xml:space="preserve">This is to certify that Dr./Mr./Mrs./Ms. __________________________________, who has submitted an application for the post of _____________________ at </w:t>
      </w:r>
      <w:r w:rsidRPr="009B7D66">
        <w:rPr>
          <w:rFonts w:ascii="Book Antiqua" w:hAnsi="Book Antiqua"/>
          <w:b/>
          <w:bCs/>
          <w:sz w:val="20"/>
          <w:szCs w:val="20"/>
        </w:rPr>
        <w:t>Gujarat Biotechnology University, Gandhinagar</w:t>
      </w:r>
      <w:r w:rsidRPr="009B7D66">
        <w:rPr>
          <w:rFonts w:ascii="Book Antiqua" w:hAnsi="Book Antiqua"/>
          <w:sz w:val="20"/>
          <w:szCs w:val="20"/>
        </w:rPr>
        <w:t xml:space="preserve">, has been serving in this organization namely ____________________________________ (Name of College/Institute/University) as ________________________ (Designation), in a </w:t>
      </w:r>
      <w:r w:rsidRPr="009B7D66">
        <w:rPr>
          <w:rFonts w:ascii="Book Antiqua" w:hAnsi="Book Antiqua"/>
          <w:i/>
          <w:iCs/>
          <w:sz w:val="20"/>
          <w:szCs w:val="20"/>
        </w:rPr>
        <w:t>temporary / contractual / permanent</w:t>
      </w:r>
      <w:r w:rsidRPr="009B7D66">
        <w:rPr>
          <w:rFonts w:ascii="Book Antiqua" w:hAnsi="Book Antiqua"/>
          <w:sz w:val="20"/>
          <w:szCs w:val="20"/>
        </w:rPr>
        <w:t xml:space="preserve"> capacity with effect from ____________.</w:t>
      </w:r>
      <w:r w:rsidRPr="009B7D66">
        <w:t xml:space="preserve"> </w:t>
      </w:r>
    </w:p>
    <w:p w14:paraId="59D36D81" w14:textId="5AB9E8B8" w:rsidR="009B7D66" w:rsidRDefault="009B7D66" w:rsidP="009B7D66">
      <w:pPr>
        <w:spacing w:line="360" w:lineRule="auto"/>
        <w:jc w:val="both"/>
        <w:rPr>
          <w:rFonts w:ascii="Book Antiqua" w:hAnsi="Book Antiqua"/>
          <w:sz w:val="20"/>
          <w:szCs w:val="20"/>
        </w:rPr>
      </w:pPr>
      <w:proofErr w:type="spellStart"/>
      <w:r w:rsidRPr="009B7D66">
        <w:rPr>
          <w:rFonts w:ascii="Book Antiqua" w:hAnsi="Book Antiqua"/>
          <w:sz w:val="20"/>
          <w:szCs w:val="20"/>
        </w:rPr>
        <w:t>He/She</w:t>
      </w:r>
      <w:proofErr w:type="spellEnd"/>
      <w:r w:rsidRPr="009B7D66">
        <w:rPr>
          <w:rFonts w:ascii="Book Antiqua" w:hAnsi="Book Antiqua"/>
          <w:sz w:val="20"/>
          <w:szCs w:val="20"/>
        </w:rPr>
        <w:t xml:space="preserve"> is presently working in the Pay Scale / Pay Matrix Level of _____________________ and drawing a Basic Pay of Rs. __________ and Gross Salary of Rs. __________. </w:t>
      </w:r>
      <w:proofErr w:type="spellStart"/>
      <w:r w:rsidRPr="009B7D66">
        <w:rPr>
          <w:rFonts w:ascii="Book Antiqua" w:hAnsi="Book Antiqua"/>
          <w:sz w:val="20"/>
          <w:szCs w:val="20"/>
        </w:rPr>
        <w:t>His/Her</w:t>
      </w:r>
      <w:proofErr w:type="spellEnd"/>
      <w:r w:rsidRPr="009B7D66">
        <w:rPr>
          <w:rFonts w:ascii="Book Antiqua" w:hAnsi="Book Antiqua"/>
          <w:sz w:val="20"/>
          <w:szCs w:val="20"/>
        </w:rPr>
        <w:t xml:space="preserve"> next increment is due on ____________.</w:t>
      </w:r>
    </w:p>
    <w:p w14:paraId="2A5783FF" w14:textId="77777777" w:rsidR="009B7D66" w:rsidRDefault="009B7D66" w:rsidP="009B7D66">
      <w:pPr>
        <w:spacing w:line="360" w:lineRule="auto"/>
        <w:jc w:val="both"/>
        <w:rPr>
          <w:rFonts w:ascii="Book Antiqua" w:hAnsi="Book Antiqua"/>
          <w:sz w:val="20"/>
          <w:szCs w:val="20"/>
        </w:rPr>
      </w:pPr>
      <w:r w:rsidRPr="009B7D66">
        <w:rPr>
          <w:rFonts w:ascii="Book Antiqua" w:hAnsi="Book Antiqua"/>
          <w:sz w:val="20"/>
          <w:szCs w:val="20"/>
        </w:rPr>
        <w:t>It is further certified that no disciplinary / vigilance case has ever been initiated, contemplated or is pending against the said applicant.</w:t>
      </w:r>
    </w:p>
    <w:p w14:paraId="7C4E2B3E" w14:textId="7A6FA320" w:rsidR="009B7D66" w:rsidRDefault="009B7D66" w:rsidP="009B7D66">
      <w:pPr>
        <w:spacing w:line="360" w:lineRule="auto"/>
        <w:jc w:val="both"/>
        <w:rPr>
          <w:rFonts w:ascii="Book Antiqua" w:hAnsi="Book Antiqua"/>
          <w:sz w:val="20"/>
          <w:szCs w:val="20"/>
        </w:rPr>
      </w:pPr>
      <w:r w:rsidRPr="009B7D66">
        <w:rPr>
          <w:rFonts w:ascii="Book Antiqua" w:hAnsi="Book Antiqua"/>
          <w:sz w:val="20"/>
          <w:szCs w:val="20"/>
        </w:rPr>
        <w:t xml:space="preserve">We have </w:t>
      </w:r>
      <w:r w:rsidRPr="009B7D66">
        <w:rPr>
          <w:rFonts w:ascii="Book Antiqua" w:hAnsi="Book Antiqua"/>
          <w:b/>
          <w:bCs/>
          <w:sz w:val="20"/>
          <w:szCs w:val="20"/>
        </w:rPr>
        <w:t>No Objection</w:t>
      </w:r>
      <w:r w:rsidRPr="009B7D66">
        <w:rPr>
          <w:rFonts w:ascii="Book Antiqua" w:hAnsi="Book Antiqua"/>
          <w:sz w:val="20"/>
          <w:szCs w:val="20"/>
        </w:rPr>
        <w:t xml:space="preserve"> to his/her applying for and, if selected, taking up the said post at Gujarat Biotechnology University, Gandhinagar, Gujarat. </w:t>
      </w:r>
      <w:proofErr w:type="spellStart"/>
      <w:r w:rsidRPr="009B7D66">
        <w:rPr>
          <w:rFonts w:ascii="Book Antiqua" w:hAnsi="Book Antiqua"/>
          <w:sz w:val="20"/>
          <w:szCs w:val="20"/>
        </w:rPr>
        <w:t>He/She</w:t>
      </w:r>
      <w:proofErr w:type="spellEnd"/>
      <w:r w:rsidRPr="009B7D66">
        <w:rPr>
          <w:rFonts w:ascii="Book Antiqua" w:hAnsi="Book Antiqua"/>
          <w:sz w:val="20"/>
          <w:szCs w:val="20"/>
        </w:rPr>
        <w:t xml:space="preserve"> will be relieved as per rules.</w:t>
      </w:r>
    </w:p>
    <w:p w14:paraId="3A2E915D" w14:textId="77777777" w:rsidR="009B7D66" w:rsidRDefault="009B7D66" w:rsidP="009B7D66">
      <w:pPr>
        <w:spacing w:line="360" w:lineRule="auto"/>
        <w:jc w:val="right"/>
        <w:rPr>
          <w:rFonts w:ascii="Book Antiqua" w:hAnsi="Book Antiqua"/>
          <w:sz w:val="20"/>
          <w:szCs w:val="20"/>
        </w:rPr>
      </w:pPr>
    </w:p>
    <w:p w14:paraId="147F7601" w14:textId="5C86CB35" w:rsidR="009B7D66" w:rsidRDefault="009B7D66" w:rsidP="009B7D66">
      <w:pPr>
        <w:spacing w:after="0" w:line="360" w:lineRule="auto"/>
        <w:jc w:val="right"/>
        <w:rPr>
          <w:rFonts w:ascii="Times New Roman" w:eastAsia="Times New Roman" w:hAnsi="Times New Roman" w:cs="Times New Roman"/>
          <w:b/>
          <w:sz w:val="24"/>
          <w:szCs w:val="24"/>
        </w:rPr>
      </w:pPr>
      <w:r w:rsidRPr="009B7D66">
        <w:rPr>
          <w:rFonts w:ascii="Book Antiqua" w:hAnsi="Book Antiqua"/>
          <w:sz w:val="20"/>
          <w:szCs w:val="20"/>
        </w:rPr>
        <w:t>(</w:t>
      </w:r>
      <w:r w:rsidRPr="009B7D66">
        <w:rPr>
          <w:rFonts w:ascii="Book Antiqua" w:hAnsi="Book Antiqua"/>
          <w:b/>
          <w:bCs/>
          <w:sz w:val="20"/>
          <w:szCs w:val="20"/>
        </w:rPr>
        <w:t>Signature of the Forwarding Officer with Seal</w:t>
      </w:r>
      <w:r w:rsidRPr="009B7D66">
        <w:rPr>
          <w:rFonts w:ascii="Book Antiqua" w:hAnsi="Book Antiqua"/>
          <w:sz w:val="20"/>
          <w:szCs w:val="20"/>
        </w:rPr>
        <w:t>)</w:t>
      </w:r>
      <w:r w:rsidRPr="009B7D66">
        <w:rPr>
          <w:rFonts w:ascii="Times New Roman" w:eastAsia="Times New Roman" w:hAnsi="Times New Roman" w:cs="Times New Roman"/>
          <w:b/>
          <w:sz w:val="24"/>
          <w:szCs w:val="24"/>
        </w:rPr>
        <w:t xml:space="preserve"> </w:t>
      </w:r>
    </w:p>
    <w:p w14:paraId="360D7B6F" w14:textId="3F6C97D1" w:rsidR="008F5643" w:rsidRDefault="009B7D66" w:rsidP="009B7D66">
      <w:pPr>
        <w:spacing w:after="0" w:line="276" w:lineRule="auto"/>
        <w:rPr>
          <w:rFonts w:ascii="Book Antiqua" w:hAnsi="Book Antiqua"/>
          <w:sz w:val="20"/>
          <w:szCs w:val="20"/>
        </w:rPr>
      </w:pPr>
      <w:r w:rsidRPr="009B7D66">
        <w:rPr>
          <w:rFonts w:ascii="Book Antiqua" w:hAnsi="Book Antiqua"/>
          <w:sz w:val="20"/>
          <w:szCs w:val="20"/>
        </w:rPr>
        <w:t xml:space="preserve">Place: ________________ </w:t>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9B7D66">
        <w:rPr>
          <w:rFonts w:ascii="Book Antiqua" w:hAnsi="Book Antiqua"/>
          <w:sz w:val="20"/>
          <w:szCs w:val="20"/>
        </w:rPr>
        <w:t>Name: ____________________________________</w:t>
      </w:r>
      <w:r w:rsidRPr="009B7D66">
        <w:rPr>
          <w:rFonts w:ascii="Book Antiqua" w:hAnsi="Book Antiqua"/>
          <w:sz w:val="20"/>
          <w:szCs w:val="20"/>
        </w:rPr>
        <w:br/>
        <w:t xml:space="preserve">Date: ________________ </w:t>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9B7D66">
        <w:rPr>
          <w:rFonts w:ascii="Book Antiqua" w:hAnsi="Book Antiqua"/>
          <w:sz w:val="20"/>
          <w:szCs w:val="20"/>
        </w:rPr>
        <w:t>Designation: _______________________________</w:t>
      </w:r>
    </w:p>
    <w:p w14:paraId="4408F1DC" w14:textId="77777777" w:rsidR="008F5643" w:rsidRDefault="008F5643">
      <w:pPr>
        <w:rPr>
          <w:rFonts w:ascii="Book Antiqua" w:hAnsi="Book Antiqua"/>
          <w:sz w:val="20"/>
          <w:szCs w:val="20"/>
        </w:rPr>
      </w:pPr>
      <w:r>
        <w:rPr>
          <w:rFonts w:ascii="Book Antiqua" w:hAnsi="Book Antiqua"/>
          <w:sz w:val="20"/>
          <w:szCs w:val="20"/>
        </w:rPr>
        <w:br w:type="page"/>
      </w:r>
    </w:p>
    <w:p w14:paraId="2381A390" w14:textId="41615F59" w:rsidR="009B7D66" w:rsidRPr="00B55E4C" w:rsidRDefault="008F5643" w:rsidP="008F5643">
      <w:pPr>
        <w:spacing w:after="0" w:line="276" w:lineRule="auto"/>
        <w:jc w:val="center"/>
        <w:rPr>
          <w:rFonts w:ascii="Book Antiqua" w:hAnsi="Book Antiqua"/>
          <w:b/>
          <w:bCs/>
          <w:sz w:val="20"/>
          <w:szCs w:val="20"/>
        </w:rPr>
      </w:pPr>
      <w:r w:rsidRPr="00B55E4C">
        <w:rPr>
          <w:rFonts w:ascii="Book Antiqua" w:hAnsi="Book Antiqua"/>
          <w:b/>
          <w:bCs/>
          <w:sz w:val="20"/>
          <w:szCs w:val="20"/>
        </w:rPr>
        <w:lastRenderedPageBreak/>
        <w:t>Annexure-II</w:t>
      </w:r>
    </w:p>
    <w:p w14:paraId="6F701A9D" w14:textId="629E88B9" w:rsidR="008F5643" w:rsidRPr="00B55E4C" w:rsidRDefault="008F5643" w:rsidP="008F5643">
      <w:pPr>
        <w:spacing w:after="0" w:line="276" w:lineRule="auto"/>
        <w:jc w:val="center"/>
        <w:rPr>
          <w:rFonts w:ascii="Book Antiqua" w:hAnsi="Book Antiqua"/>
          <w:b/>
          <w:bCs/>
          <w:sz w:val="20"/>
          <w:szCs w:val="20"/>
        </w:rPr>
      </w:pPr>
      <w:r w:rsidRPr="00B55E4C">
        <w:rPr>
          <w:rFonts w:ascii="Book Antiqua" w:hAnsi="Book Antiqua"/>
          <w:b/>
          <w:bCs/>
          <w:sz w:val="20"/>
          <w:szCs w:val="20"/>
        </w:rPr>
        <w:t>CHEKLIST OF DOCUMENTS ENCLOSED</w:t>
      </w:r>
    </w:p>
    <w:p w14:paraId="728CA9DA" w14:textId="4DE73727" w:rsidR="008F5643" w:rsidRDefault="008F5643" w:rsidP="008F5643">
      <w:pPr>
        <w:spacing w:after="0" w:line="276" w:lineRule="auto"/>
        <w:rPr>
          <w:rFonts w:ascii="Book Antiqua" w:hAnsi="Book Antiqua"/>
          <w:sz w:val="20"/>
          <w:szCs w:val="20"/>
        </w:rPr>
      </w:pPr>
      <w:r>
        <w:rPr>
          <w:rFonts w:ascii="Book Antiqua" w:hAnsi="Book Antiqua"/>
          <w:sz w:val="20"/>
          <w:szCs w:val="20"/>
        </w:rPr>
        <w:t xml:space="preserve">List of </w:t>
      </w:r>
      <w:proofErr w:type="spellStart"/>
      <w:r>
        <w:rPr>
          <w:rFonts w:ascii="Book Antiqua" w:hAnsi="Book Antiqua"/>
          <w:sz w:val="20"/>
          <w:szCs w:val="20"/>
        </w:rPr>
        <w:t>self attested</w:t>
      </w:r>
      <w:proofErr w:type="spellEnd"/>
      <w:r>
        <w:rPr>
          <w:rFonts w:ascii="Book Antiqua" w:hAnsi="Book Antiqua"/>
          <w:sz w:val="20"/>
          <w:szCs w:val="20"/>
        </w:rPr>
        <w:t xml:space="preserve"> documents to be attached (applications are required to maintain the serial no. in the below mentioned order</w:t>
      </w:r>
      <w:proofErr w:type="gramStart"/>
      <w:r>
        <w:rPr>
          <w:rFonts w:ascii="Book Antiqua" w:hAnsi="Book Antiqua"/>
          <w:sz w:val="20"/>
          <w:szCs w:val="20"/>
        </w:rPr>
        <w:t>) :</w:t>
      </w:r>
      <w:proofErr w:type="gramEnd"/>
    </w:p>
    <w:p w14:paraId="1C74CDE7" w14:textId="77777777" w:rsidR="008F5643" w:rsidRDefault="008F5643" w:rsidP="008F5643">
      <w:pPr>
        <w:spacing w:after="0" w:line="276" w:lineRule="auto"/>
        <w:rPr>
          <w:rFonts w:ascii="Book Antiqua" w:hAnsi="Book Antiqua"/>
          <w:sz w:val="20"/>
          <w:szCs w:val="20"/>
        </w:rPr>
      </w:pPr>
    </w:p>
    <w:p w14:paraId="0B48A95D" w14:textId="17F8206D" w:rsidR="008F5643" w:rsidRDefault="008F5643" w:rsidP="008F5643">
      <w:pPr>
        <w:spacing w:after="0" w:line="276" w:lineRule="auto"/>
        <w:rPr>
          <w:rFonts w:ascii="Book Antiqua" w:hAnsi="Book Antiqua"/>
          <w:sz w:val="20"/>
          <w:szCs w:val="20"/>
        </w:rPr>
      </w:pPr>
      <w:r>
        <w:rPr>
          <w:rFonts w:ascii="Book Antiqua" w:hAnsi="Book Antiqua"/>
          <w:sz w:val="20"/>
          <w:szCs w:val="20"/>
        </w:rPr>
        <w:t xml:space="preserve">Candidates </w:t>
      </w:r>
      <w:proofErr w:type="gramStart"/>
      <w:r>
        <w:rPr>
          <w:rFonts w:ascii="Book Antiqua" w:hAnsi="Book Antiqua"/>
          <w:sz w:val="20"/>
          <w:szCs w:val="20"/>
        </w:rPr>
        <w:t>Name :</w:t>
      </w:r>
      <w:proofErr w:type="gramEnd"/>
      <w:r>
        <w:rPr>
          <w:rFonts w:ascii="Book Antiqua" w:hAnsi="Book Antiqua"/>
          <w:sz w:val="20"/>
          <w:szCs w:val="20"/>
        </w:rPr>
        <w:t>_________________________________</w:t>
      </w:r>
      <w:r>
        <w:rPr>
          <w:rFonts w:ascii="Book Antiqua" w:hAnsi="Book Antiqua"/>
          <w:sz w:val="20"/>
          <w:szCs w:val="20"/>
        </w:rPr>
        <w:tab/>
      </w:r>
      <w:r>
        <w:rPr>
          <w:rFonts w:ascii="Book Antiqua" w:hAnsi="Book Antiqua"/>
          <w:sz w:val="20"/>
          <w:szCs w:val="20"/>
        </w:rPr>
        <w:tab/>
        <w:t>Advt. No._______________________</w:t>
      </w:r>
    </w:p>
    <w:p w14:paraId="25E749A1" w14:textId="7A864847" w:rsidR="008F5643" w:rsidRDefault="008F5643" w:rsidP="008F5643">
      <w:pPr>
        <w:spacing w:after="0" w:line="276" w:lineRule="auto"/>
        <w:rPr>
          <w:rFonts w:ascii="Book Antiqua" w:hAnsi="Book Antiqua"/>
          <w:sz w:val="20"/>
          <w:szCs w:val="20"/>
        </w:rPr>
      </w:pPr>
      <w:r>
        <w:rPr>
          <w:rFonts w:ascii="Book Antiqua" w:hAnsi="Book Antiqua"/>
          <w:sz w:val="20"/>
          <w:szCs w:val="20"/>
        </w:rPr>
        <w:t xml:space="preserve">Application for the post </w:t>
      </w:r>
      <w:proofErr w:type="gramStart"/>
      <w:r>
        <w:rPr>
          <w:rFonts w:ascii="Book Antiqua" w:hAnsi="Book Antiqua"/>
          <w:sz w:val="20"/>
          <w:szCs w:val="20"/>
        </w:rPr>
        <w:t>of :</w:t>
      </w:r>
      <w:proofErr w:type="gramEnd"/>
      <w:r>
        <w:rPr>
          <w:rFonts w:ascii="Book Antiqua" w:hAnsi="Book Antiqua"/>
          <w:sz w:val="20"/>
          <w:szCs w:val="20"/>
        </w:rPr>
        <w:t xml:space="preserve"> __________________________             Applied </w:t>
      </w:r>
      <w:r w:rsidR="009126ED">
        <w:rPr>
          <w:rFonts w:ascii="Book Antiqua" w:hAnsi="Book Antiqua"/>
          <w:sz w:val="20"/>
          <w:szCs w:val="20"/>
        </w:rPr>
        <w:t>category: _</w:t>
      </w:r>
      <w:r>
        <w:rPr>
          <w:rFonts w:ascii="Book Antiqua" w:hAnsi="Book Antiqua"/>
          <w:sz w:val="20"/>
          <w:szCs w:val="20"/>
        </w:rPr>
        <w:t>_______________</w:t>
      </w:r>
    </w:p>
    <w:p w14:paraId="716CBAF4" w14:textId="77777777" w:rsidR="009126ED" w:rsidRDefault="009126ED" w:rsidP="008F5643">
      <w:pPr>
        <w:spacing w:after="0" w:line="276" w:lineRule="auto"/>
        <w:rPr>
          <w:rFonts w:ascii="Book Antiqua" w:hAnsi="Book Antiqua"/>
          <w:sz w:val="20"/>
          <w:szCs w:val="20"/>
        </w:rPr>
      </w:pPr>
      <w:r>
        <w:rPr>
          <w:rFonts w:ascii="Book Antiqua" w:hAnsi="Book Antiqua"/>
          <w:sz w:val="20"/>
          <w:szCs w:val="20"/>
        </w:rPr>
        <w:t xml:space="preserve">Note: All copies of Marksheet/Certificates should be </w:t>
      </w:r>
      <w:proofErr w:type="spellStart"/>
      <w:r>
        <w:rPr>
          <w:rFonts w:ascii="Book Antiqua" w:hAnsi="Book Antiqua"/>
          <w:sz w:val="20"/>
          <w:szCs w:val="20"/>
        </w:rPr>
        <w:t>self attested</w:t>
      </w:r>
      <w:proofErr w:type="spellEnd"/>
      <w:r>
        <w:rPr>
          <w:rFonts w:ascii="Book Antiqua" w:hAnsi="Book Antiqua"/>
          <w:sz w:val="20"/>
          <w:szCs w:val="20"/>
        </w:rPr>
        <w:t xml:space="preserve">, list of enclosures attached by the applicant should be arranged strictly in the following order. Please tick (√) </w:t>
      </w:r>
    </w:p>
    <w:p w14:paraId="6F69FF38" w14:textId="77777777" w:rsidR="009126ED" w:rsidRDefault="009126ED" w:rsidP="008F5643">
      <w:pPr>
        <w:spacing w:after="0" w:line="276" w:lineRule="auto"/>
        <w:rPr>
          <w:rFonts w:ascii="Book Antiqua" w:hAnsi="Book Antiqua"/>
          <w:sz w:val="20"/>
          <w:szCs w:val="20"/>
        </w:rPr>
      </w:pPr>
    </w:p>
    <w:tbl>
      <w:tblPr>
        <w:tblStyle w:val="TableGrid"/>
        <w:tblW w:w="0" w:type="auto"/>
        <w:tblLook w:val="04A0" w:firstRow="1" w:lastRow="0" w:firstColumn="1" w:lastColumn="0" w:noHBand="0" w:noVBand="1"/>
      </w:tblPr>
      <w:tblGrid>
        <w:gridCol w:w="846"/>
        <w:gridCol w:w="5528"/>
        <w:gridCol w:w="1843"/>
        <w:gridCol w:w="799"/>
      </w:tblGrid>
      <w:tr w:rsidR="009126ED" w14:paraId="273FE164" w14:textId="77777777" w:rsidTr="009126ED">
        <w:tc>
          <w:tcPr>
            <w:tcW w:w="846" w:type="dxa"/>
          </w:tcPr>
          <w:p w14:paraId="05534096" w14:textId="3B9EA6BF" w:rsidR="009126ED" w:rsidRDefault="009126ED" w:rsidP="008F5643">
            <w:pPr>
              <w:spacing w:line="276" w:lineRule="auto"/>
              <w:rPr>
                <w:rFonts w:ascii="Book Antiqua" w:hAnsi="Book Antiqua"/>
                <w:sz w:val="20"/>
                <w:szCs w:val="20"/>
              </w:rPr>
            </w:pPr>
            <w:proofErr w:type="spellStart"/>
            <w:proofErr w:type="gramStart"/>
            <w:r>
              <w:rPr>
                <w:rFonts w:ascii="Book Antiqua" w:hAnsi="Book Antiqua"/>
                <w:sz w:val="20"/>
                <w:szCs w:val="20"/>
              </w:rPr>
              <w:t>Sr.No</w:t>
            </w:r>
            <w:proofErr w:type="spellEnd"/>
            <w:proofErr w:type="gramEnd"/>
          </w:p>
        </w:tc>
        <w:tc>
          <w:tcPr>
            <w:tcW w:w="5528" w:type="dxa"/>
          </w:tcPr>
          <w:p w14:paraId="65E15C35" w14:textId="5DBB1CC6" w:rsidR="009126ED" w:rsidRDefault="009126ED" w:rsidP="008F5643">
            <w:pPr>
              <w:spacing w:line="276" w:lineRule="auto"/>
              <w:rPr>
                <w:rFonts w:ascii="Book Antiqua" w:hAnsi="Book Antiqua"/>
                <w:sz w:val="20"/>
                <w:szCs w:val="20"/>
              </w:rPr>
            </w:pPr>
            <w:r>
              <w:rPr>
                <w:rFonts w:ascii="Book Antiqua" w:hAnsi="Book Antiqua"/>
                <w:sz w:val="20"/>
                <w:szCs w:val="20"/>
              </w:rPr>
              <w:t>Details Enclosed with Application Form</w:t>
            </w:r>
          </w:p>
        </w:tc>
        <w:tc>
          <w:tcPr>
            <w:tcW w:w="1843" w:type="dxa"/>
          </w:tcPr>
          <w:p w14:paraId="119B536B" w14:textId="2F62464A" w:rsidR="009126ED" w:rsidRDefault="009126ED" w:rsidP="008F5643">
            <w:pPr>
              <w:spacing w:line="276" w:lineRule="auto"/>
              <w:rPr>
                <w:rFonts w:ascii="Book Antiqua" w:hAnsi="Book Antiqua"/>
                <w:sz w:val="20"/>
                <w:szCs w:val="20"/>
              </w:rPr>
            </w:pPr>
            <w:r>
              <w:rPr>
                <w:rFonts w:ascii="Book Antiqua" w:hAnsi="Book Antiqua"/>
                <w:sz w:val="20"/>
                <w:szCs w:val="20"/>
              </w:rPr>
              <w:t>Encl. at Page No.</w:t>
            </w:r>
          </w:p>
        </w:tc>
        <w:tc>
          <w:tcPr>
            <w:tcW w:w="799" w:type="dxa"/>
          </w:tcPr>
          <w:p w14:paraId="0EDBF482" w14:textId="31DFA1AA" w:rsidR="009126ED" w:rsidRDefault="009126ED" w:rsidP="008F5643">
            <w:pPr>
              <w:spacing w:line="276" w:lineRule="auto"/>
              <w:rPr>
                <w:rFonts w:ascii="Book Antiqua" w:hAnsi="Book Antiqua"/>
                <w:sz w:val="20"/>
                <w:szCs w:val="20"/>
              </w:rPr>
            </w:pPr>
            <w:r>
              <w:rPr>
                <w:rFonts w:ascii="Book Antiqua" w:hAnsi="Book Antiqua"/>
                <w:sz w:val="20"/>
                <w:szCs w:val="20"/>
              </w:rPr>
              <w:t>(√)</w:t>
            </w:r>
          </w:p>
        </w:tc>
      </w:tr>
      <w:tr w:rsidR="009126ED" w14:paraId="6AD16F4E" w14:textId="77777777" w:rsidTr="009126ED">
        <w:tc>
          <w:tcPr>
            <w:tcW w:w="846" w:type="dxa"/>
          </w:tcPr>
          <w:p w14:paraId="58B67BB7" w14:textId="5EDB9B50" w:rsidR="009126ED" w:rsidRDefault="009126ED" w:rsidP="009126ED">
            <w:pPr>
              <w:spacing w:line="276" w:lineRule="auto"/>
              <w:rPr>
                <w:rFonts w:ascii="Book Antiqua" w:hAnsi="Book Antiqua"/>
                <w:sz w:val="20"/>
                <w:szCs w:val="20"/>
              </w:rPr>
            </w:pPr>
            <w:r>
              <w:t>1</w:t>
            </w:r>
          </w:p>
        </w:tc>
        <w:tc>
          <w:tcPr>
            <w:tcW w:w="5528" w:type="dxa"/>
          </w:tcPr>
          <w:p w14:paraId="6BB4F2C5" w14:textId="4DDCD51F" w:rsidR="009126ED" w:rsidRDefault="009126ED" w:rsidP="009126ED">
            <w:pPr>
              <w:spacing w:line="276" w:lineRule="auto"/>
              <w:rPr>
                <w:rFonts w:ascii="Book Antiqua" w:hAnsi="Book Antiqua"/>
                <w:sz w:val="20"/>
                <w:szCs w:val="20"/>
              </w:rPr>
            </w:pPr>
            <w:r>
              <w:t>Online Application form with affix original passport size photograph.</w:t>
            </w:r>
          </w:p>
        </w:tc>
        <w:tc>
          <w:tcPr>
            <w:tcW w:w="1843" w:type="dxa"/>
          </w:tcPr>
          <w:p w14:paraId="17D260DC" w14:textId="77777777" w:rsidR="009126ED" w:rsidRDefault="009126ED" w:rsidP="009126ED">
            <w:pPr>
              <w:spacing w:line="276" w:lineRule="auto"/>
              <w:rPr>
                <w:rFonts w:ascii="Book Antiqua" w:hAnsi="Book Antiqua"/>
                <w:sz w:val="20"/>
                <w:szCs w:val="20"/>
              </w:rPr>
            </w:pPr>
          </w:p>
        </w:tc>
        <w:tc>
          <w:tcPr>
            <w:tcW w:w="799" w:type="dxa"/>
          </w:tcPr>
          <w:p w14:paraId="7CDAA3F9" w14:textId="77777777" w:rsidR="009126ED" w:rsidRDefault="009126ED" w:rsidP="009126ED">
            <w:pPr>
              <w:spacing w:line="276" w:lineRule="auto"/>
              <w:rPr>
                <w:rFonts w:ascii="Book Antiqua" w:hAnsi="Book Antiqua"/>
                <w:sz w:val="20"/>
                <w:szCs w:val="20"/>
              </w:rPr>
            </w:pPr>
          </w:p>
        </w:tc>
      </w:tr>
      <w:tr w:rsidR="009126ED" w14:paraId="53D620B3" w14:textId="77777777" w:rsidTr="009126ED">
        <w:tc>
          <w:tcPr>
            <w:tcW w:w="846" w:type="dxa"/>
          </w:tcPr>
          <w:p w14:paraId="7FA7FA3E" w14:textId="29E23DE1" w:rsidR="009126ED" w:rsidRDefault="009126ED" w:rsidP="009126ED">
            <w:pPr>
              <w:spacing w:line="276" w:lineRule="auto"/>
              <w:rPr>
                <w:rFonts w:ascii="Book Antiqua" w:hAnsi="Book Antiqua"/>
                <w:sz w:val="20"/>
                <w:szCs w:val="20"/>
              </w:rPr>
            </w:pPr>
            <w:r>
              <w:t>2</w:t>
            </w:r>
          </w:p>
        </w:tc>
        <w:tc>
          <w:tcPr>
            <w:tcW w:w="5528" w:type="dxa"/>
          </w:tcPr>
          <w:p w14:paraId="6A3826EA" w14:textId="2BE8DA1C" w:rsidR="009126ED" w:rsidRDefault="009126ED" w:rsidP="009126ED">
            <w:pPr>
              <w:spacing w:line="276" w:lineRule="auto"/>
              <w:rPr>
                <w:rFonts w:ascii="Book Antiqua" w:hAnsi="Book Antiqua"/>
                <w:sz w:val="20"/>
                <w:szCs w:val="20"/>
              </w:rPr>
            </w:pPr>
            <w:r>
              <w:t>Annexure—I “Endorsement by the employer”.</w:t>
            </w:r>
          </w:p>
        </w:tc>
        <w:tc>
          <w:tcPr>
            <w:tcW w:w="1843" w:type="dxa"/>
          </w:tcPr>
          <w:p w14:paraId="0739CBBC" w14:textId="77777777" w:rsidR="009126ED" w:rsidRDefault="009126ED" w:rsidP="009126ED">
            <w:pPr>
              <w:spacing w:line="276" w:lineRule="auto"/>
              <w:rPr>
                <w:rFonts w:ascii="Book Antiqua" w:hAnsi="Book Antiqua"/>
                <w:sz w:val="20"/>
                <w:szCs w:val="20"/>
              </w:rPr>
            </w:pPr>
          </w:p>
        </w:tc>
        <w:tc>
          <w:tcPr>
            <w:tcW w:w="799" w:type="dxa"/>
          </w:tcPr>
          <w:p w14:paraId="4F498DEA" w14:textId="77777777" w:rsidR="009126ED" w:rsidRDefault="009126ED" w:rsidP="009126ED">
            <w:pPr>
              <w:spacing w:line="276" w:lineRule="auto"/>
              <w:rPr>
                <w:rFonts w:ascii="Book Antiqua" w:hAnsi="Book Antiqua"/>
                <w:sz w:val="20"/>
                <w:szCs w:val="20"/>
              </w:rPr>
            </w:pPr>
          </w:p>
        </w:tc>
      </w:tr>
      <w:tr w:rsidR="009126ED" w14:paraId="52A586E7" w14:textId="77777777" w:rsidTr="009126ED">
        <w:tc>
          <w:tcPr>
            <w:tcW w:w="846" w:type="dxa"/>
          </w:tcPr>
          <w:p w14:paraId="58B152EF" w14:textId="676CB734" w:rsidR="009126ED" w:rsidRDefault="009126ED" w:rsidP="009126ED">
            <w:pPr>
              <w:spacing w:line="276" w:lineRule="auto"/>
              <w:rPr>
                <w:rFonts w:ascii="Book Antiqua" w:hAnsi="Book Antiqua"/>
                <w:sz w:val="20"/>
                <w:szCs w:val="20"/>
              </w:rPr>
            </w:pPr>
            <w:r>
              <w:t>3</w:t>
            </w:r>
          </w:p>
        </w:tc>
        <w:tc>
          <w:tcPr>
            <w:tcW w:w="5528" w:type="dxa"/>
          </w:tcPr>
          <w:p w14:paraId="25C787D9" w14:textId="1F042177" w:rsidR="009126ED" w:rsidRDefault="009126ED" w:rsidP="009126ED">
            <w:pPr>
              <w:spacing w:line="276" w:lineRule="auto"/>
              <w:rPr>
                <w:rFonts w:ascii="Book Antiqua" w:hAnsi="Book Antiqua"/>
                <w:sz w:val="20"/>
                <w:szCs w:val="20"/>
              </w:rPr>
            </w:pPr>
            <w:r>
              <w:t>Annexure-II “Check List”.</w:t>
            </w:r>
          </w:p>
        </w:tc>
        <w:tc>
          <w:tcPr>
            <w:tcW w:w="1843" w:type="dxa"/>
          </w:tcPr>
          <w:p w14:paraId="72B34E52" w14:textId="77777777" w:rsidR="009126ED" w:rsidRDefault="009126ED" w:rsidP="009126ED">
            <w:pPr>
              <w:spacing w:line="276" w:lineRule="auto"/>
              <w:rPr>
                <w:rFonts w:ascii="Book Antiqua" w:hAnsi="Book Antiqua"/>
                <w:sz w:val="20"/>
                <w:szCs w:val="20"/>
              </w:rPr>
            </w:pPr>
          </w:p>
        </w:tc>
        <w:tc>
          <w:tcPr>
            <w:tcW w:w="799" w:type="dxa"/>
          </w:tcPr>
          <w:p w14:paraId="63D08C5C" w14:textId="77777777" w:rsidR="009126ED" w:rsidRDefault="009126ED" w:rsidP="009126ED">
            <w:pPr>
              <w:spacing w:line="276" w:lineRule="auto"/>
              <w:rPr>
                <w:rFonts w:ascii="Book Antiqua" w:hAnsi="Book Antiqua"/>
                <w:sz w:val="20"/>
                <w:szCs w:val="20"/>
              </w:rPr>
            </w:pPr>
          </w:p>
        </w:tc>
      </w:tr>
      <w:tr w:rsidR="009126ED" w14:paraId="4550A27D" w14:textId="77777777" w:rsidTr="009126ED">
        <w:tc>
          <w:tcPr>
            <w:tcW w:w="846" w:type="dxa"/>
          </w:tcPr>
          <w:p w14:paraId="333531D2" w14:textId="50BD3742" w:rsidR="009126ED" w:rsidRDefault="009126ED" w:rsidP="009126ED">
            <w:pPr>
              <w:spacing w:line="276" w:lineRule="auto"/>
              <w:rPr>
                <w:rFonts w:ascii="Book Antiqua" w:hAnsi="Book Antiqua"/>
                <w:sz w:val="20"/>
                <w:szCs w:val="20"/>
              </w:rPr>
            </w:pPr>
            <w:r>
              <w:t>4</w:t>
            </w:r>
          </w:p>
        </w:tc>
        <w:tc>
          <w:tcPr>
            <w:tcW w:w="5528" w:type="dxa"/>
          </w:tcPr>
          <w:p w14:paraId="1AC52054" w14:textId="7C849C08" w:rsidR="009126ED" w:rsidRDefault="009126ED" w:rsidP="009126ED">
            <w:pPr>
              <w:spacing w:line="276" w:lineRule="auto"/>
              <w:rPr>
                <w:rFonts w:ascii="Book Antiqua" w:hAnsi="Book Antiqua"/>
                <w:sz w:val="20"/>
                <w:szCs w:val="20"/>
              </w:rPr>
            </w:pPr>
            <w:r>
              <w:t>Caste Certificate (If necessary) / Disability Certificate</w:t>
            </w:r>
          </w:p>
        </w:tc>
        <w:tc>
          <w:tcPr>
            <w:tcW w:w="1843" w:type="dxa"/>
          </w:tcPr>
          <w:p w14:paraId="17760498" w14:textId="77777777" w:rsidR="009126ED" w:rsidRDefault="009126ED" w:rsidP="009126ED">
            <w:pPr>
              <w:spacing w:line="276" w:lineRule="auto"/>
              <w:rPr>
                <w:rFonts w:ascii="Book Antiqua" w:hAnsi="Book Antiqua"/>
                <w:sz w:val="20"/>
                <w:szCs w:val="20"/>
              </w:rPr>
            </w:pPr>
          </w:p>
        </w:tc>
        <w:tc>
          <w:tcPr>
            <w:tcW w:w="799" w:type="dxa"/>
          </w:tcPr>
          <w:p w14:paraId="259AF909" w14:textId="77777777" w:rsidR="009126ED" w:rsidRDefault="009126ED" w:rsidP="009126ED">
            <w:pPr>
              <w:spacing w:line="276" w:lineRule="auto"/>
              <w:rPr>
                <w:rFonts w:ascii="Book Antiqua" w:hAnsi="Book Antiqua"/>
                <w:sz w:val="20"/>
                <w:szCs w:val="20"/>
              </w:rPr>
            </w:pPr>
          </w:p>
        </w:tc>
      </w:tr>
      <w:tr w:rsidR="009126ED" w14:paraId="6D916CD0" w14:textId="77777777" w:rsidTr="009126ED">
        <w:tc>
          <w:tcPr>
            <w:tcW w:w="846" w:type="dxa"/>
          </w:tcPr>
          <w:p w14:paraId="4176758B" w14:textId="05FDB200" w:rsidR="009126ED" w:rsidRDefault="009126ED" w:rsidP="009126ED">
            <w:pPr>
              <w:spacing w:line="276" w:lineRule="auto"/>
              <w:rPr>
                <w:rFonts w:ascii="Book Antiqua" w:hAnsi="Book Antiqua"/>
                <w:sz w:val="20"/>
                <w:szCs w:val="20"/>
              </w:rPr>
            </w:pPr>
            <w:r>
              <w:t>5</w:t>
            </w:r>
          </w:p>
        </w:tc>
        <w:tc>
          <w:tcPr>
            <w:tcW w:w="5528" w:type="dxa"/>
          </w:tcPr>
          <w:p w14:paraId="7888310E" w14:textId="0662DBE4" w:rsidR="009126ED" w:rsidRDefault="009126ED" w:rsidP="009126ED">
            <w:pPr>
              <w:spacing w:line="276" w:lineRule="auto"/>
              <w:rPr>
                <w:rFonts w:ascii="Book Antiqua" w:hAnsi="Book Antiqua"/>
                <w:sz w:val="20"/>
                <w:szCs w:val="20"/>
              </w:rPr>
            </w:pPr>
            <w:r>
              <w:t>Higher Secondary School Leaving Certificate.</w:t>
            </w:r>
          </w:p>
        </w:tc>
        <w:tc>
          <w:tcPr>
            <w:tcW w:w="1843" w:type="dxa"/>
          </w:tcPr>
          <w:p w14:paraId="1BCEE4F1" w14:textId="77777777" w:rsidR="009126ED" w:rsidRDefault="009126ED" w:rsidP="009126ED">
            <w:pPr>
              <w:spacing w:line="276" w:lineRule="auto"/>
              <w:rPr>
                <w:rFonts w:ascii="Book Antiqua" w:hAnsi="Book Antiqua"/>
                <w:sz w:val="20"/>
                <w:szCs w:val="20"/>
              </w:rPr>
            </w:pPr>
          </w:p>
        </w:tc>
        <w:tc>
          <w:tcPr>
            <w:tcW w:w="799" w:type="dxa"/>
          </w:tcPr>
          <w:p w14:paraId="6B31B8F5" w14:textId="77777777" w:rsidR="009126ED" w:rsidRDefault="009126ED" w:rsidP="009126ED">
            <w:pPr>
              <w:spacing w:line="276" w:lineRule="auto"/>
              <w:rPr>
                <w:rFonts w:ascii="Book Antiqua" w:hAnsi="Book Antiqua"/>
                <w:sz w:val="20"/>
                <w:szCs w:val="20"/>
              </w:rPr>
            </w:pPr>
          </w:p>
        </w:tc>
      </w:tr>
      <w:tr w:rsidR="009126ED" w14:paraId="56EF2BD6" w14:textId="77777777" w:rsidTr="009126ED">
        <w:tc>
          <w:tcPr>
            <w:tcW w:w="846" w:type="dxa"/>
          </w:tcPr>
          <w:p w14:paraId="6C0DC879" w14:textId="70A2675D" w:rsidR="009126ED" w:rsidRDefault="009126ED" w:rsidP="009126ED">
            <w:pPr>
              <w:spacing w:line="276" w:lineRule="auto"/>
              <w:rPr>
                <w:rFonts w:ascii="Book Antiqua" w:hAnsi="Book Antiqua"/>
                <w:sz w:val="20"/>
                <w:szCs w:val="20"/>
              </w:rPr>
            </w:pPr>
            <w:r>
              <w:t>6</w:t>
            </w:r>
          </w:p>
        </w:tc>
        <w:tc>
          <w:tcPr>
            <w:tcW w:w="5528" w:type="dxa"/>
          </w:tcPr>
          <w:p w14:paraId="67D0C057" w14:textId="199A6C68" w:rsidR="009126ED" w:rsidRDefault="009126ED" w:rsidP="009126ED">
            <w:pPr>
              <w:spacing w:line="276" w:lineRule="auto"/>
              <w:rPr>
                <w:rFonts w:ascii="Book Antiqua" w:hAnsi="Book Antiqua"/>
                <w:sz w:val="20"/>
                <w:szCs w:val="20"/>
              </w:rPr>
            </w:pPr>
            <w:r>
              <w:t>Pan Card, Aadhaar Card &amp; Election Card Copy</w:t>
            </w:r>
          </w:p>
        </w:tc>
        <w:tc>
          <w:tcPr>
            <w:tcW w:w="1843" w:type="dxa"/>
          </w:tcPr>
          <w:p w14:paraId="4E6FC982" w14:textId="77777777" w:rsidR="009126ED" w:rsidRDefault="009126ED" w:rsidP="009126ED">
            <w:pPr>
              <w:spacing w:line="276" w:lineRule="auto"/>
              <w:rPr>
                <w:rFonts w:ascii="Book Antiqua" w:hAnsi="Book Antiqua"/>
                <w:sz w:val="20"/>
                <w:szCs w:val="20"/>
              </w:rPr>
            </w:pPr>
          </w:p>
        </w:tc>
        <w:tc>
          <w:tcPr>
            <w:tcW w:w="799" w:type="dxa"/>
          </w:tcPr>
          <w:p w14:paraId="31925C64" w14:textId="77777777" w:rsidR="009126ED" w:rsidRDefault="009126ED" w:rsidP="009126ED">
            <w:pPr>
              <w:spacing w:line="276" w:lineRule="auto"/>
              <w:rPr>
                <w:rFonts w:ascii="Book Antiqua" w:hAnsi="Book Antiqua"/>
                <w:sz w:val="20"/>
                <w:szCs w:val="20"/>
              </w:rPr>
            </w:pPr>
          </w:p>
        </w:tc>
      </w:tr>
      <w:tr w:rsidR="009126ED" w14:paraId="7D7DE5BD" w14:textId="77777777" w:rsidTr="009126ED">
        <w:tc>
          <w:tcPr>
            <w:tcW w:w="846" w:type="dxa"/>
          </w:tcPr>
          <w:p w14:paraId="2AA3E8B2" w14:textId="216451EC" w:rsidR="009126ED" w:rsidRDefault="009126ED" w:rsidP="009126ED">
            <w:pPr>
              <w:spacing w:line="276" w:lineRule="auto"/>
              <w:rPr>
                <w:rFonts w:ascii="Book Antiqua" w:hAnsi="Book Antiqua"/>
                <w:sz w:val="20"/>
                <w:szCs w:val="20"/>
              </w:rPr>
            </w:pPr>
            <w:r>
              <w:t>7</w:t>
            </w:r>
          </w:p>
        </w:tc>
        <w:tc>
          <w:tcPr>
            <w:tcW w:w="5528" w:type="dxa"/>
          </w:tcPr>
          <w:p w14:paraId="6D22C06A" w14:textId="543D9C8F" w:rsidR="009126ED" w:rsidRDefault="009126ED" w:rsidP="009126ED">
            <w:pPr>
              <w:spacing w:line="276" w:lineRule="auto"/>
              <w:rPr>
                <w:rFonts w:ascii="Book Antiqua" w:hAnsi="Book Antiqua"/>
                <w:sz w:val="20"/>
                <w:szCs w:val="20"/>
              </w:rPr>
            </w:pPr>
            <w:r>
              <w:t>S.S.C. all Marksheets.</w:t>
            </w:r>
          </w:p>
        </w:tc>
        <w:tc>
          <w:tcPr>
            <w:tcW w:w="1843" w:type="dxa"/>
          </w:tcPr>
          <w:p w14:paraId="693C94D9" w14:textId="77777777" w:rsidR="009126ED" w:rsidRDefault="009126ED" w:rsidP="009126ED">
            <w:pPr>
              <w:spacing w:line="276" w:lineRule="auto"/>
              <w:rPr>
                <w:rFonts w:ascii="Book Antiqua" w:hAnsi="Book Antiqua"/>
                <w:sz w:val="20"/>
                <w:szCs w:val="20"/>
              </w:rPr>
            </w:pPr>
          </w:p>
        </w:tc>
        <w:tc>
          <w:tcPr>
            <w:tcW w:w="799" w:type="dxa"/>
          </w:tcPr>
          <w:p w14:paraId="542729DD" w14:textId="77777777" w:rsidR="009126ED" w:rsidRDefault="009126ED" w:rsidP="009126ED">
            <w:pPr>
              <w:spacing w:line="276" w:lineRule="auto"/>
              <w:rPr>
                <w:rFonts w:ascii="Book Antiqua" w:hAnsi="Book Antiqua"/>
                <w:sz w:val="20"/>
                <w:szCs w:val="20"/>
              </w:rPr>
            </w:pPr>
          </w:p>
        </w:tc>
      </w:tr>
      <w:tr w:rsidR="009126ED" w14:paraId="7D513EC9" w14:textId="77777777" w:rsidTr="009126ED">
        <w:tc>
          <w:tcPr>
            <w:tcW w:w="846" w:type="dxa"/>
          </w:tcPr>
          <w:p w14:paraId="6E418A12" w14:textId="20A79D62" w:rsidR="009126ED" w:rsidRDefault="009126ED" w:rsidP="009126ED">
            <w:pPr>
              <w:spacing w:line="276" w:lineRule="auto"/>
              <w:rPr>
                <w:rFonts w:ascii="Book Antiqua" w:hAnsi="Book Antiqua"/>
                <w:sz w:val="20"/>
                <w:szCs w:val="20"/>
              </w:rPr>
            </w:pPr>
            <w:r>
              <w:t>8</w:t>
            </w:r>
          </w:p>
        </w:tc>
        <w:tc>
          <w:tcPr>
            <w:tcW w:w="5528" w:type="dxa"/>
          </w:tcPr>
          <w:p w14:paraId="635AC980" w14:textId="5AABFE6D" w:rsidR="009126ED" w:rsidRDefault="009126ED" w:rsidP="009126ED">
            <w:pPr>
              <w:spacing w:line="276" w:lineRule="auto"/>
              <w:rPr>
                <w:rFonts w:ascii="Book Antiqua" w:hAnsi="Book Antiqua"/>
                <w:sz w:val="20"/>
                <w:szCs w:val="20"/>
              </w:rPr>
            </w:pPr>
            <w:r>
              <w:t>H.S.C. all Marksheets.</w:t>
            </w:r>
          </w:p>
        </w:tc>
        <w:tc>
          <w:tcPr>
            <w:tcW w:w="1843" w:type="dxa"/>
          </w:tcPr>
          <w:p w14:paraId="2CF1222C" w14:textId="77777777" w:rsidR="009126ED" w:rsidRDefault="009126ED" w:rsidP="009126ED">
            <w:pPr>
              <w:spacing w:line="276" w:lineRule="auto"/>
              <w:rPr>
                <w:rFonts w:ascii="Book Antiqua" w:hAnsi="Book Antiqua"/>
                <w:sz w:val="20"/>
                <w:szCs w:val="20"/>
              </w:rPr>
            </w:pPr>
          </w:p>
        </w:tc>
        <w:tc>
          <w:tcPr>
            <w:tcW w:w="799" w:type="dxa"/>
          </w:tcPr>
          <w:p w14:paraId="39B8B053" w14:textId="77777777" w:rsidR="009126ED" w:rsidRDefault="009126ED" w:rsidP="009126ED">
            <w:pPr>
              <w:spacing w:line="276" w:lineRule="auto"/>
              <w:rPr>
                <w:rFonts w:ascii="Book Antiqua" w:hAnsi="Book Antiqua"/>
                <w:sz w:val="20"/>
                <w:szCs w:val="20"/>
              </w:rPr>
            </w:pPr>
          </w:p>
        </w:tc>
      </w:tr>
      <w:tr w:rsidR="009126ED" w14:paraId="417F73C9" w14:textId="77777777" w:rsidTr="009126ED">
        <w:tc>
          <w:tcPr>
            <w:tcW w:w="846" w:type="dxa"/>
          </w:tcPr>
          <w:p w14:paraId="10F84751" w14:textId="594D797D" w:rsidR="009126ED" w:rsidRDefault="009126ED" w:rsidP="009126ED">
            <w:pPr>
              <w:spacing w:line="276" w:lineRule="auto"/>
              <w:rPr>
                <w:rFonts w:ascii="Book Antiqua" w:hAnsi="Book Antiqua"/>
                <w:sz w:val="20"/>
                <w:szCs w:val="20"/>
              </w:rPr>
            </w:pPr>
            <w:r>
              <w:t>9</w:t>
            </w:r>
          </w:p>
        </w:tc>
        <w:tc>
          <w:tcPr>
            <w:tcW w:w="5528" w:type="dxa"/>
          </w:tcPr>
          <w:p w14:paraId="1FD49E75" w14:textId="134C8BB2" w:rsidR="009126ED" w:rsidRDefault="009126ED" w:rsidP="009126ED">
            <w:pPr>
              <w:spacing w:line="276" w:lineRule="auto"/>
              <w:rPr>
                <w:rFonts w:ascii="Book Antiqua" w:hAnsi="Book Antiqua"/>
                <w:sz w:val="20"/>
                <w:szCs w:val="20"/>
              </w:rPr>
            </w:pPr>
            <w:r>
              <w:t>First Year Marksheets</w:t>
            </w:r>
          </w:p>
        </w:tc>
        <w:tc>
          <w:tcPr>
            <w:tcW w:w="1843" w:type="dxa"/>
          </w:tcPr>
          <w:p w14:paraId="3ACFB28A" w14:textId="77777777" w:rsidR="009126ED" w:rsidRDefault="009126ED" w:rsidP="009126ED">
            <w:pPr>
              <w:spacing w:line="276" w:lineRule="auto"/>
              <w:rPr>
                <w:rFonts w:ascii="Book Antiqua" w:hAnsi="Book Antiqua"/>
                <w:sz w:val="20"/>
                <w:szCs w:val="20"/>
              </w:rPr>
            </w:pPr>
          </w:p>
        </w:tc>
        <w:tc>
          <w:tcPr>
            <w:tcW w:w="799" w:type="dxa"/>
          </w:tcPr>
          <w:p w14:paraId="4D012F46" w14:textId="77777777" w:rsidR="009126ED" w:rsidRDefault="009126ED" w:rsidP="009126ED">
            <w:pPr>
              <w:spacing w:line="276" w:lineRule="auto"/>
              <w:rPr>
                <w:rFonts w:ascii="Book Antiqua" w:hAnsi="Book Antiqua"/>
                <w:sz w:val="20"/>
                <w:szCs w:val="20"/>
              </w:rPr>
            </w:pPr>
          </w:p>
        </w:tc>
      </w:tr>
      <w:tr w:rsidR="009126ED" w14:paraId="3C2FA0E5" w14:textId="77777777" w:rsidTr="009126ED">
        <w:tc>
          <w:tcPr>
            <w:tcW w:w="846" w:type="dxa"/>
          </w:tcPr>
          <w:p w14:paraId="3CFD3401" w14:textId="0C3A95CB" w:rsidR="009126ED" w:rsidRDefault="009126ED" w:rsidP="009126ED">
            <w:pPr>
              <w:spacing w:line="276" w:lineRule="auto"/>
              <w:rPr>
                <w:rFonts w:ascii="Book Antiqua" w:hAnsi="Book Antiqua"/>
                <w:sz w:val="20"/>
                <w:szCs w:val="20"/>
              </w:rPr>
            </w:pPr>
            <w:r>
              <w:t>10</w:t>
            </w:r>
          </w:p>
        </w:tc>
        <w:tc>
          <w:tcPr>
            <w:tcW w:w="5528" w:type="dxa"/>
          </w:tcPr>
          <w:p w14:paraId="58C0CC99" w14:textId="7A97D4F2" w:rsidR="009126ED" w:rsidRDefault="009126ED" w:rsidP="009126ED">
            <w:pPr>
              <w:spacing w:line="276" w:lineRule="auto"/>
              <w:rPr>
                <w:rFonts w:ascii="Book Antiqua" w:hAnsi="Book Antiqua"/>
                <w:sz w:val="20"/>
                <w:szCs w:val="20"/>
              </w:rPr>
            </w:pPr>
            <w:r>
              <w:t>Second Year Marksheets</w:t>
            </w:r>
          </w:p>
        </w:tc>
        <w:tc>
          <w:tcPr>
            <w:tcW w:w="1843" w:type="dxa"/>
          </w:tcPr>
          <w:p w14:paraId="7775F94C" w14:textId="77777777" w:rsidR="009126ED" w:rsidRDefault="009126ED" w:rsidP="009126ED">
            <w:pPr>
              <w:spacing w:line="276" w:lineRule="auto"/>
              <w:rPr>
                <w:rFonts w:ascii="Book Antiqua" w:hAnsi="Book Antiqua"/>
                <w:sz w:val="20"/>
                <w:szCs w:val="20"/>
              </w:rPr>
            </w:pPr>
          </w:p>
        </w:tc>
        <w:tc>
          <w:tcPr>
            <w:tcW w:w="799" w:type="dxa"/>
          </w:tcPr>
          <w:p w14:paraId="03E9D226" w14:textId="77777777" w:rsidR="009126ED" w:rsidRDefault="009126ED" w:rsidP="009126ED">
            <w:pPr>
              <w:spacing w:line="276" w:lineRule="auto"/>
              <w:rPr>
                <w:rFonts w:ascii="Book Antiqua" w:hAnsi="Book Antiqua"/>
                <w:sz w:val="20"/>
                <w:szCs w:val="20"/>
              </w:rPr>
            </w:pPr>
          </w:p>
        </w:tc>
      </w:tr>
      <w:tr w:rsidR="009126ED" w14:paraId="02B84F8F" w14:textId="77777777" w:rsidTr="009126ED">
        <w:tc>
          <w:tcPr>
            <w:tcW w:w="846" w:type="dxa"/>
          </w:tcPr>
          <w:p w14:paraId="3877ECA0" w14:textId="3E913702" w:rsidR="009126ED" w:rsidRDefault="009126ED" w:rsidP="009126ED">
            <w:pPr>
              <w:spacing w:line="276" w:lineRule="auto"/>
              <w:rPr>
                <w:rFonts w:ascii="Book Antiqua" w:hAnsi="Book Antiqua"/>
                <w:sz w:val="20"/>
                <w:szCs w:val="20"/>
              </w:rPr>
            </w:pPr>
            <w:r>
              <w:t>11</w:t>
            </w:r>
          </w:p>
        </w:tc>
        <w:tc>
          <w:tcPr>
            <w:tcW w:w="5528" w:type="dxa"/>
          </w:tcPr>
          <w:p w14:paraId="6BBD889E" w14:textId="2DD14B57" w:rsidR="009126ED" w:rsidRDefault="009126ED" w:rsidP="009126ED">
            <w:pPr>
              <w:spacing w:line="276" w:lineRule="auto"/>
              <w:rPr>
                <w:rFonts w:ascii="Book Antiqua" w:hAnsi="Book Antiqua"/>
                <w:sz w:val="20"/>
                <w:szCs w:val="20"/>
              </w:rPr>
            </w:pPr>
            <w:r>
              <w:t>Third Year Marksheets &amp; Degree Certificate</w:t>
            </w:r>
          </w:p>
        </w:tc>
        <w:tc>
          <w:tcPr>
            <w:tcW w:w="1843" w:type="dxa"/>
          </w:tcPr>
          <w:p w14:paraId="612F1513" w14:textId="77777777" w:rsidR="009126ED" w:rsidRDefault="009126ED" w:rsidP="009126ED">
            <w:pPr>
              <w:spacing w:line="276" w:lineRule="auto"/>
              <w:rPr>
                <w:rFonts w:ascii="Book Antiqua" w:hAnsi="Book Antiqua"/>
                <w:sz w:val="20"/>
                <w:szCs w:val="20"/>
              </w:rPr>
            </w:pPr>
          </w:p>
        </w:tc>
        <w:tc>
          <w:tcPr>
            <w:tcW w:w="799" w:type="dxa"/>
          </w:tcPr>
          <w:p w14:paraId="66486785" w14:textId="77777777" w:rsidR="009126ED" w:rsidRDefault="009126ED" w:rsidP="009126ED">
            <w:pPr>
              <w:spacing w:line="276" w:lineRule="auto"/>
              <w:rPr>
                <w:rFonts w:ascii="Book Antiqua" w:hAnsi="Book Antiqua"/>
                <w:sz w:val="20"/>
                <w:szCs w:val="20"/>
              </w:rPr>
            </w:pPr>
          </w:p>
        </w:tc>
      </w:tr>
      <w:tr w:rsidR="009126ED" w14:paraId="313D5D49" w14:textId="77777777" w:rsidTr="009126ED">
        <w:tc>
          <w:tcPr>
            <w:tcW w:w="846" w:type="dxa"/>
          </w:tcPr>
          <w:p w14:paraId="70C124E6" w14:textId="63F80C49" w:rsidR="009126ED" w:rsidRDefault="009126ED" w:rsidP="009126ED">
            <w:pPr>
              <w:spacing w:line="276" w:lineRule="auto"/>
              <w:rPr>
                <w:rFonts w:ascii="Book Antiqua" w:hAnsi="Book Antiqua"/>
                <w:sz w:val="20"/>
                <w:szCs w:val="20"/>
              </w:rPr>
            </w:pPr>
            <w:r>
              <w:t>12</w:t>
            </w:r>
          </w:p>
        </w:tc>
        <w:tc>
          <w:tcPr>
            <w:tcW w:w="5528" w:type="dxa"/>
          </w:tcPr>
          <w:p w14:paraId="3CB18025" w14:textId="5D715467" w:rsidR="009126ED" w:rsidRDefault="009126ED" w:rsidP="009126ED">
            <w:pPr>
              <w:spacing w:line="276" w:lineRule="auto"/>
              <w:rPr>
                <w:rFonts w:ascii="Book Antiqua" w:hAnsi="Book Antiqua"/>
                <w:sz w:val="20"/>
                <w:szCs w:val="20"/>
              </w:rPr>
            </w:pPr>
            <w:r>
              <w:t>Postgraduate Marksheets</w:t>
            </w:r>
            <w:r w:rsidR="00B55E4C">
              <w:t xml:space="preserve"> &amp; Degree Certificate</w:t>
            </w:r>
          </w:p>
        </w:tc>
        <w:tc>
          <w:tcPr>
            <w:tcW w:w="1843" w:type="dxa"/>
          </w:tcPr>
          <w:p w14:paraId="008DEE47" w14:textId="77777777" w:rsidR="009126ED" w:rsidRDefault="009126ED" w:rsidP="009126ED">
            <w:pPr>
              <w:spacing w:line="276" w:lineRule="auto"/>
              <w:rPr>
                <w:rFonts w:ascii="Book Antiqua" w:hAnsi="Book Antiqua"/>
                <w:sz w:val="20"/>
                <w:szCs w:val="20"/>
              </w:rPr>
            </w:pPr>
          </w:p>
        </w:tc>
        <w:tc>
          <w:tcPr>
            <w:tcW w:w="799" w:type="dxa"/>
          </w:tcPr>
          <w:p w14:paraId="5FFABD4F" w14:textId="77777777" w:rsidR="009126ED" w:rsidRDefault="009126ED" w:rsidP="009126ED">
            <w:pPr>
              <w:spacing w:line="276" w:lineRule="auto"/>
              <w:rPr>
                <w:rFonts w:ascii="Book Antiqua" w:hAnsi="Book Antiqua"/>
                <w:sz w:val="20"/>
                <w:szCs w:val="20"/>
              </w:rPr>
            </w:pPr>
          </w:p>
        </w:tc>
      </w:tr>
      <w:tr w:rsidR="00B55E4C" w14:paraId="72D78001" w14:textId="77777777" w:rsidTr="009126ED">
        <w:tc>
          <w:tcPr>
            <w:tcW w:w="846" w:type="dxa"/>
          </w:tcPr>
          <w:p w14:paraId="00CEFA8C" w14:textId="75AE07C5" w:rsidR="00B55E4C" w:rsidRDefault="00B55E4C" w:rsidP="00B55E4C">
            <w:pPr>
              <w:spacing w:line="276" w:lineRule="auto"/>
              <w:rPr>
                <w:rFonts w:ascii="Book Antiqua" w:hAnsi="Book Antiqua"/>
                <w:sz w:val="20"/>
                <w:szCs w:val="20"/>
              </w:rPr>
            </w:pPr>
            <w:r>
              <w:t>13</w:t>
            </w:r>
          </w:p>
        </w:tc>
        <w:tc>
          <w:tcPr>
            <w:tcW w:w="5528" w:type="dxa"/>
          </w:tcPr>
          <w:p w14:paraId="1F6E6B22" w14:textId="7F703B35" w:rsidR="00B55E4C" w:rsidRDefault="00B55E4C" w:rsidP="00B55E4C">
            <w:pPr>
              <w:spacing w:line="276" w:lineRule="auto"/>
              <w:rPr>
                <w:rFonts w:ascii="Book Antiqua" w:hAnsi="Book Antiqua"/>
                <w:sz w:val="20"/>
                <w:szCs w:val="20"/>
              </w:rPr>
            </w:pPr>
            <w:r>
              <w:t>English Typing Certificate (If any)</w:t>
            </w:r>
          </w:p>
        </w:tc>
        <w:tc>
          <w:tcPr>
            <w:tcW w:w="1843" w:type="dxa"/>
          </w:tcPr>
          <w:p w14:paraId="6A10B983" w14:textId="77777777" w:rsidR="00B55E4C" w:rsidRDefault="00B55E4C" w:rsidP="00B55E4C">
            <w:pPr>
              <w:spacing w:line="276" w:lineRule="auto"/>
              <w:rPr>
                <w:rFonts w:ascii="Book Antiqua" w:hAnsi="Book Antiqua"/>
                <w:sz w:val="20"/>
                <w:szCs w:val="20"/>
              </w:rPr>
            </w:pPr>
          </w:p>
        </w:tc>
        <w:tc>
          <w:tcPr>
            <w:tcW w:w="799" w:type="dxa"/>
          </w:tcPr>
          <w:p w14:paraId="1EA9CAD8" w14:textId="77777777" w:rsidR="00B55E4C" w:rsidRDefault="00B55E4C" w:rsidP="00B55E4C">
            <w:pPr>
              <w:spacing w:line="276" w:lineRule="auto"/>
              <w:rPr>
                <w:rFonts w:ascii="Book Antiqua" w:hAnsi="Book Antiqua"/>
                <w:sz w:val="20"/>
                <w:szCs w:val="20"/>
              </w:rPr>
            </w:pPr>
          </w:p>
        </w:tc>
      </w:tr>
      <w:tr w:rsidR="00B55E4C" w14:paraId="5960A71E" w14:textId="77777777" w:rsidTr="009126ED">
        <w:tc>
          <w:tcPr>
            <w:tcW w:w="846" w:type="dxa"/>
          </w:tcPr>
          <w:p w14:paraId="3410682F" w14:textId="6094050E" w:rsidR="00B55E4C" w:rsidRDefault="00B55E4C" w:rsidP="00B55E4C">
            <w:pPr>
              <w:spacing w:line="276" w:lineRule="auto"/>
              <w:rPr>
                <w:rFonts w:ascii="Book Antiqua" w:hAnsi="Book Antiqua"/>
                <w:sz w:val="20"/>
                <w:szCs w:val="20"/>
              </w:rPr>
            </w:pPr>
            <w:r>
              <w:t>14</w:t>
            </w:r>
          </w:p>
        </w:tc>
        <w:tc>
          <w:tcPr>
            <w:tcW w:w="5528" w:type="dxa"/>
          </w:tcPr>
          <w:p w14:paraId="7479AB1D" w14:textId="0F9C5F8F" w:rsidR="00B55E4C" w:rsidRDefault="00B55E4C" w:rsidP="00B55E4C">
            <w:pPr>
              <w:spacing w:line="276" w:lineRule="auto"/>
              <w:rPr>
                <w:rFonts w:ascii="Book Antiqua" w:hAnsi="Book Antiqua"/>
                <w:sz w:val="20"/>
                <w:szCs w:val="20"/>
              </w:rPr>
            </w:pPr>
            <w:r>
              <w:t>Gujarati Typing Certificate (If any)</w:t>
            </w:r>
          </w:p>
        </w:tc>
        <w:tc>
          <w:tcPr>
            <w:tcW w:w="1843" w:type="dxa"/>
          </w:tcPr>
          <w:p w14:paraId="7AA661C8" w14:textId="77777777" w:rsidR="00B55E4C" w:rsidRDefault="00B55E4C" w:rsidP="00B55E4C">
            <w:pPr>
              <w:spacing w:line="276" w:lineRule="auto"/>
              <w:rPr>
                <w:rFonts w:ascii="Book Antiqua" w:hAnsi="Book Antiqua"/>
                <w:sz w:val="20"/>
                <w:szCs w:val="20"/>
              </w:rPr>
            </w:pPr>
          </w:p>
        </w:tc>
        <w:tc>
          <w:tcPr>
            <w:tcW w:w="799" w:type="dxa"/>
          </w:tcPr>
          <w:p w14:paraId="5C02255F" w14:textId="77777777" w:rsidR="00B55E4C" w:rsidRDefault="00B55E4C" w:rsidP="00B55E4C">
            <w:pPr>
              <w:spacing w:line="276" w:lineRule="auto"/>
              <w:rPr>
                <w:rFonts w:ascii="Book Antiqua" w:hAnsi="Book Antiqua"/>
                <w:sz w:val="20"/>
                <w:szCs w:val="20"/>
              </w:rPr>
            </w:pPr>
          </w:p>
        </w:tc>
      </w:tr>
      <w:tr w:rsidR="00B55E4C" w14:paraId="6367958D" w14:textId="77777777" w:rsidTr="009126ED">
        <w:tc>
          <w:tcPr>
            <w:tcW w:w="846" w:type="dxa"/>
          </w:tcPr>
          <w:p w14:paraId="2FF0958C" w14:textId="037DD2B5" w:rsidR="00B55E4C" w:rsidRDefault="00B55E4C" w:rsidP="00B55E4C">
            <w:pPr>
              <w:spacing w:line="276" w:lineRule="auto"/>
              <w:rPr>
                <w:rFonts w:ascii="Book Antiqua" w:hAnsi="Book Antiqua"/>
                <w:sz w:val="20"/>
                <w:szCs w:val="20"/>
              </w:rPr>
            </w:pPr>
            <w:r>
              <w:t>15</w:t>
            </w:r>
          </w:p>
        </w:tc>
        <w:tc>
          <w:tcPr>
            <w:tcW w:w="5528" w:type="dxa"/>
          </w:tcPr>
          <w:p w14:paraId="3BA5F1CD" w14:textId="7D0ABBCD" w:rsidR="00B55E4C" w:rsidRDefault="00B55E4C" w:rsidP="00B55E4C">
            <w:pPr>
              <w:spacing w:line="276" w:lineRule="auto"/>
              <w:rPr>
                <w:rFonts w:ascii="Book Antiqua" w:hAnsi="Book Antiqua"/>
                <w:sz w:val="20"/>
                <w:szCs w:val="20"/>
              </w:rPr>
            </w:pPr>
            <w:r>
              <w:t>Computer Course Certificate (If any)</w:t>
            </w:r>
          </w:p>
        </w:tc>
        <w:tc>
          <w:tcPr>
            <w:tcW w:w="1843" w:type="dxa"/>
          </w:tcPr>
          <w:p w14:paraId="683A2C6C" w14:textId="77777777" w:rsidR="00B55E4C" w:rsidRDefault="00B55E4C" w:rsidP="00B55E4C">
            <w:pPr>
              <w:spacing w:line="276" w:lineRule="auto"/>
              <w:rPr>
                <w:rFonts w:ascii="Book Antiqua" w:hAnsi="Book Antiqua"/>
                <w:sz w:val="20"/>
                <w:szCs w:val="20"/>
              </w:rPr>
            </w:pPr>
          </w:p>
        </w:tc>
        <w:tc>
          <w:tcPr>
            <w:tcW w:w="799" w:type="dxa"/>
          </w:tcPr>
          <w:p w14:paraId="1AC71B1B" w14:textId="77777777" w:rsidR="00B55E4C" w:rsidRDefault="00B55E4C" w:rsidP="00B55E4C">
            <w:pPr>
              <w:spacing w:line="276" w:lineRule="auto"/>
              <w:rPr>
                <w:rFonts w:ascii="Book Antiqua" w:hAnsi="Book Antiqua"/>
                <w:sz w:val="20"/>
                <w:szCs w:val="20"/>
              </w:rPr>
            </w:pPr>
          </w:p>
        </w:tc>
      </w:tr>
      <w:tr w:rsidR="00B55E4C" w14:paraId="5F55A06F" w14:textId="77777777" w:rsidTr="009126ED">
        <w:tc>
          <w:tcPr>
            <w:tcW w:w="846" w:type="dxa"/>
          </w:tcPr>
          <w:p w14:paraId="1E15A484" w14:textId="304BE246" w:rsidR="00B55E4C" w:rsidRDefault="00B55E4C" w:rsidP="00B55E4C">
            <w:pPr>
              <w:spacing w:line="276" w:lineRule="auto"/>
              <w:rPr>
                <w:rFonts w:ascii="Book Antiqua" w:hAnsi="Book Antiqua"/>
                <w:sz w:val="20"/>
                <w:szCs w:val="20"/>
              </w:rPr>
            </w:pPr>
            <w:r>
              <w:t>16</w:t>
            </w:r>
          </w:p>
        </w:tc>
        <w:tc>
          <w:tcPr>
            <w:tcW w:w="5528" w:type="dxa"/>
          </w:tcPr>
          <w:p w14:paraId="3F550C5B" w14:textId="1FD392EC" w:rsidR="00B55E4C" w:rsidRDefault="00B55E4C" w:rsidP="00B55E4C">
            <w:pPr>
              <w:spacing w:line="276" w:lineRule="auto"/>
              <w:rPr>
                <w:rFonts w:ascii="Book Antiqua" w:hAnsi="Book Antiqua"/>
                <w:sz w:val="20"/>
                <w:szCs w:val="20"/>
              </w:rPr>
            </w:pPr>
            <w:r>
              <w:t>CCC Passing Certificate (If any)</w:t>
            </w:r>
          </w:p>
        </w:tc>
        <w:tc>
          <w:tcPr>
            <w:tcW w:w="1843" w:type="dxa"/>
          </w:tcPr>
          <w:p w14:paraId="3CC7E5F0" w14:textId="77777777" w:rsidR="00B55E4C" w:rsidRDefault="00B55E4C" w:rsidP="00B55E4C">
            <w:pPr>
              <w:spacing w:line="276" w:lineRule="auto"/>
              <w:rPr>
                <w:rFonts w:ascii="Book Antiqua" w:hAnsi="Book Antiqua"/>
                <w:sz w:val="20"/>
                <w:szCs w:val="20"/>
              </w:rPr>
            </w:pPr>
          </w:p>
        </w:tc>
        <w:tc>
          <w:tcPr>
            <w:tcW w:w="799" w:type="dxa"/>
          </w:tcPr>
          <w:p w14:paraId="5BCCEAB9" w14:textId="77777777" w:rsidR="00B55E4C" w:rsidRDefault="00B55E4C" w:rsidP="00B55E4C">
            <w:pPr>
              <w:spacing w:line="276" w:lineRule="auto"/>
              <w:rPr>
                <w:rFonts w:ascii="Book Antiqua" w:hAnsi="Book Antiqua"/>
                <w:sz w:val="20"/>
                <w:szCs w:val="20"/>
              </w:rPr>
            </w:pPr>
          </w:p>
        </w:tc>
      </w:tr>
      <w:tr w:rsidR="00B55E4C" w14:paraId="2D8163F4" w14:textId="77777777" w:rsidTr="009126ED">
        <w:tc>
          <w:tcPr>
            <w:tcW w:w="846" w:type="dxa"/>
          </w:tcPr>
          <w:p w14:paraId="3E31E4C9" w14:textId="758EBC67" w:rsidR="00B55E4C" w:rsidRDefault="00B55E4C" w:rsidP="00B55E4C">
            <w:pPr>
              <w:spacing w:line="276" w:lineRule="auto"/>
              <w:rPr>
                <w:rFonts w:ascii="Book Antiqua" w:hAnsi="Book Antiqua"/>
                <w:sz w:val="20"/>
                <w:szCs w:val="20"/>
              </w:rPr>
            </w:pPr>
            <w:r>
              <w:t>17</w:t>
            </w:r>
          </w:p>
        </w:tc>
        <w:tc>
          <w:tcPr>
            <w:tcW w:w="5528" w:type="dxa"/>
          </w:tcPr>
          <w:p w14:paraId="1B22BE1A" w14:textId="12B82D7F" w:rsidR="00B55E4C" w:rsidRDefault="00B55E4C" w:rsidP="00B55E4C">
            <w:pPr>
              <w:spacing w:line="276" w:lineRule="auto"/>
              <w:rPr>
                <w:rFonts w:ascii="Book Antiqua" w:hAnsi="Book Antiqua"/>
                <w:sz w:val="20"/>
                <w:szCs w:val="20"/>
              </w:rPr>
            </w:pPr>
            <w:r>
              <w:t>CCC+ Passing Certificate (If any)</w:t>
            </w:r>
          </w:p>
        </w:tc>
        <w:tc>
          <w:tcPr>
            <w:tcW w:w="1843" w:type="dxa"/>
          </w:tcPr>
          <w:p w14:paraId="1EE39F13" w14:textId="77777777" w:rsidR="00B55E4C" w:rsidRDefault="00B55E4C" w:rsidP="00B55E4C">
            <w:pPr>
              <w:spacing w:line="276" w:lineRule="auto"/>
              <w:rPr>
                <w:rFonts w:ascii="Book Antiqua" w:hAnsi="Book Antiqua"/>
                <w:sz w:val="20"/>
                <w:szCs w:val="20"/>
              </w:rPr>
            </w:pPr>
          </w:p>
        </w:tc>
        <w:tc>
          <w:tcPr>
            <w:tcW w:w="799" w:type="dxa"/>
          </w:tcPr>
          <w:p w14:paraId="1D5A5526" w14:textId="77777777" w:rsidR="00B55E4C" w:rsidRDefault="00B55E4C" w:rsidP="00B55E4C">
            <w:pPr>
              <w:spacing w:line="276" w:lineRule="auto"/>
              <w:rPr>
                <w:rFonts w:ascii="Book Antiqua" w:hAnsi="Book Antiqua"/>
                <w:sz w:val="20"/>
                <w:szCs w:val="20"/>
              </w:rPr>
            </w:pPr>
          </w:p>
        </w:tc>
      </w:tr>
      <w:tr w:rsidR="00B55E4C" w14:paraId="5159FBDB" w14:textId="77777777" w:rsidTr="009126ED">
        <w:tc>
          <w:tcPr>
            <w:tcW w:w="846" w:type="dxa"/>
          </w:tcPr>
          <w:p w14:paraId="78C6649C" w14:textId="1F6EAD79" w:rsidR="00B55E4C" w:rsidRDefault="00B55E4C" w:rsidP="00B55E4C">
            <w:pPr>
              <w:spacing w:line="276" w:lineRule="auto"/>
              <w:rPr>
                <w:rFonts w:ascii="Book Antiqua" w:hAnsi="Book Antiqua"/>
                <w:sz w:val="20"/>
                <w:szCs w:val="20"/>
              </w:rPr>
            </w:pPr>
            <w:r>
              <w:t>18</w:t>
            </w:r>
          </w:p>
        </w:tc>
        <w:tc>
          <w:tcPr>
            <w:tcW w:w="5528" w:type="dxa"/>
          </w:tcPr>
          <w:p w14:paraId="6E0EA270" w14:textId="3EB618BC" w:rsidR="00B55E4C" w:rsidRDefault="00B55E4C" w:rsidP="00B55E4C">
            <w:pPr>
              <w:spacing w:line="276" w:lineRule="auto"/>
              <w:rPr>
                <w:rFonts w:ascii="Book Antiqua" w:hAnsi="Book Antiqua"/>
                <w:sz w:val="20"/>
                <w:szCs w:val="20"/>
              </w:rPr>
            </w:pPr>
            <w:r>
              <w:t>M.Phil. Marksheet &amp; Notification.</w:t>
            </w:r>
          </w:p>
        </w:tc>
        <w:tc>
          <w:tcPr>
            <w:tcW w:w="1843" w:type="dxa"/>
          </w:tcPr>
          <w:p w14:paraId="427AA6F0" w14:textId="77777777" w:rsidR="00B55E4C" w:rsidRDefault="00B55E4C" w:rsidP="00B55E4C">
            <w:pPr>
              <w:spacing w:line="276" w:lineRule="auto"/>
              <w:rPr>
                <w:rFonts w:ascii="Book Antiqua" w:hAnsi="Book Antiqua"/>
                <w:sz w:val="20"/>
                <w:szCs w:val="20"/>
              </w:rPr>
            </w:pPr>
          </w:p>
        </w:tc>
        <w:tc>
          <w:tcPr>
            <w:tcW w:w="799" w:type="dxa"/>
          </w:tcPr>
          <w:p w14:paraId="76630F97" w14:textId="77777777" w:rsidR="00B55E4C" w:rsidRDefault="00B55E4C" w:rsidP="00B55E4C">
            <w:pPr>
              <w:spacing w:line="276" w:lineRule="auto"/>
              <w:rPr>
                <w:rFonts w:ascii="Book Antiqua" w:hAnsi="Book Antiqua"/>
                <w:sz w:val="20"/>
                <w:szCs w:val="20"/>
              </w:rPr>
            </w:pPr>
          </w:p>
        </w:tc>
      </w:tr>
      <w:tr w:rsidR="00B55E4C" w14:paraId="4021DE39" w14:textId="77777777" w:rsidTr="009126ED">
        <w:tc>
          <w:tcPr>
            <w:tcW w:w="846" w:type="dxa"/>
          </w:tcPr>
          <w:p w14:paraId="6CA7201C" w14:textId="021D0C84" w:rsidR="00B55E4C" w:rsidRDefault="00B55E4C" w:rsidP="00B55E4C">
            <w:pPr>
              <w:spacing w:line="276" w:lineRule="auto"/>
              <w:rPr>
                <w:rFonts w:ascii="Book Antiqua" w:hAnsi="Book Antiqua"/>
                <w:sz w:val="20"/>
                <w:szCs w:val="20"/>
              </w:rPr>
            </w:pPr>
            <w:r>
              <w:t>19</w:t>
            </w:r>
          </w:p>
        </w:tc>
        <w:tc>
          <w:tcPr>
            <w:tcW w:w="5528" w:type="dxa"/>
          </w:tcPr>
          <w:p w14:paraId="6287BBD2" w14:textId="6ADFB597" w:rsidR="00B55E4C" w:rsidRDefault="00B55E4C" w:rsidP="00B55E4C">
            <w:pPr>
              <w:spacing w:line="276" w:lineRule="auto"/>
              <w:rPr>
                <w:rFonts w:ascii="Book Antiqua" w:hAnsi="Book Antiqua"/>
                <w:sz w:val="20"/>
                <w:szCs w:val="20"/>
              </w:rPr>
            </w:pPr>
            <w:r>
              <w:t>Ph.D. Notification &amp; Degree Certificate.</w:t>
            </w:r>
          </w:p>
        </w:tc>
        <w:tc>
          <w:tcPr>
            <w:tcW w:w="1843" w:type="dxa"/>
          </w:tcPr>
          <w:p w14:paraId="0C3D45A1" w14:textId="77777777" w:rsidR="00B55E4C" w:rsidRDefault="00B55E4C" w:rsidP="00B55E4C">
            <w:pPr>
              <w:spacing w:line="276" w:lineRule="auto"/>
              <w:rPr>
                <w:rFonts w:ascii="Book Antiqua" w:hAnsi="Book Antiqua"/>
                <w:sz w:val="20"/>
                <w:szCs w:val="20"/>
              </w:rPr>
            </w:pPr>
          </w:p>
        </w:tc>
        <w:tc>
          <w:tcPr>
            <w:tcW w:w="799" w:type="dxa"/>
          </w:tcPr>
          <w:p w14:paraId="25A4D8E7" w14:textId="77777777" w:rsidR="00B55E4C" w:rsidRDefault="00B55E4C" w:rsidP="00B55E4C">
            <w:pPr>
              <w:spacing w:line="276" w:lineRule="auto"/>
              <w:rPr>
                <w:rFonts w:ascii="Book Antiqua" w:hAnsi="Book Antiqua"/>
                <w:sz w:val="20"/>
                <w:szCs w:val="20"/>
              </w:rPr>
            </w:pPr>
          </w:p>
        </w:tc>
      </w:tr>
      <w:tr w:rsidR="00B55E4C" w14:paraId="2A0D6F76" w14:textId="77777777" w:rsidTr="009126ED">
        <w:tc>
          <w:tcPr>
            <w:tcW w:w="846" w:type="dxa"/>
          </w:tcPr>
          <w:p w14:paraId="2182A564" w14:textId="53F689BE" w:rsidR="00B55E4C" w:rsidRDefault="00B55E4C" w:rsidP="00B55E4C">
            <w:pPr>
              <w:spacing w:line="276" w:lineRule="auto"/>
              <w:rPr>
                <w:rFonts w:ascii="Book Antiqua" w:hAnsi="Book Antiqua"/>
                <w:sz w:val="20"/>
                <w:szCs w:val="20"/>
              </w:rPr>
            </w:pPr>
            <w:r>
              <w:t>20</w:t>
            </w:r>
          </w:p>
        </w:tc>
        <w:tc>
          <w:tcPr>
            <w:tcW w:w="5528" w:type="dxa"/>
          </w:tcPr>
          <w:p w14:paraId="2C0FBE41" w14:textId="23466522" w:rsidR="00B55E4C" w:rsidRDefault="00B55E4C" w:rsidP="00B55E4C">
            <w:pPr>
              <w:spacing w:line="276" w:lineRule="auto"/>
              <w:rPr>
                <w:rFonts w:ascii="Book Antiqua" w:hAnsi="Book Antiqua"/>
                <w:sz w:val="20"/>
                <w:szCs w:val="20"/>
              </w:rPr>
            </w:pPr>
            <w:r>
              <w:t>Ph.D. Equivalent certificate (As Per UGC Guidelines)</w:t>
            </w:r>
          </w:p>
        </w:tc>
        <w:tc>
          <w:tcPr>
            <w:tcW w:w="1843" w:type="dxa"/>
          </w:tcPr>
          <w:p w14:paraId="73027DAE" w14:textId="77777777" w:rsidR="00B55E4C" w:rsidRDefault="00B55E4C" w:rsidP="00B55E4C">
            <w:pPr>
              <w:spacing w:line="276" w:lineRule="auto"/>
              <w:rPr>
                <w:rFonts w:ascii="Book Antiqua" w:hAnsi="Book Antiqua"/>
                <w:sz w:val="20"/>
                <w:szCs w:val="20"/>
              </w:rPr>
            </w:pPr>
          </w:p>
        </w:tc>
        <w:tc>
          <w:tcPr>
            <w:tcW w:w="799" w:type="dxa"/>
          </w:tcPr>
          <w:p w14:paraId="419C73A6" w14:textId="77777777" w:rsidR="00B55E4C" w:rsidRDefault="00B55E4C" w:rsidP="00B55E4C">
            <w:pPr>
              <w:spacing w:line="276" w:lineRule="auto"/>
              <w:rPr>
                <w:rFonts w:ascii="Book Antiqua" w:hAnsi="Book Antiqua"/>
                <w:sz w:val="20"/>
                <w:szCs w:val="20"/>
              </w:rPr>
            </w:pPr>
          </w:p>
        </w:tc>
      </w:tr>
      <w:tr w:rsidR="00B55E4C" w14:paraId="58B37BF3" w14:textId="77777777" w:rsidTr="009126ED">
        <w:tc>
          <w:tcPr>
            <w:tcW w:w="846" w:type="dxa"/>
          </w:tcPr>
          <w:p w14:paraId="24940257" w14:textId="4294A523" w:rsidR="00B55E4C" w:rsidRDefault="00B55E4C" w:rsidP="00B55E4C">
            <w:pPr>
              <w:spacing w:line="276" w:lineRule="auto"/>
              <w:rPr>
                <w:rFonts w:ascii="Book Antiqua" w:hAnsi="Book Antiqua"/>
                <w:sz w:val="20"/>
                <w:szCs w:val="20"/>
              </w:rPr>
            </w:pPr>
            <w:r>
              <w:t>21</w:t>
            </w:r>
          </w:p>
        </w:tc>
        <w:tc>
          <w:tcPr>
            <w:tcW w:w="5528" w:type="dxa"/>
          </w:tcPr>
          <w:p w14:paraId="5D2A908E" w14:textId="5EA285D1" w:rsidR="00B55E4C" w:rsidRDefault="00B55E4C" w:rsidP="00B55E4C">
            <w:pPr>
              <w:spacing w:line="276" w:lineRule="auto"/>
              <w:rPr>
                <w:rFonts w:ascii="Book Antiqua" w:hAnsi="Book Antiqua"/>
                <w:sz w:val="20"/>
                <w:szCs w:val="20"/>
              </w:rPr>
            </w:pPr>
            <w:r>
              <w:t>GSLET Passing Certificate. (If any)</w:t>
            </w:r>
          </w:p>
        </w:tc>
        <w:tc>
          <w:tcPr>
            <w:tcW w:w="1843" w:type="dxa"/>
          </w:tcPr>
          <w:p w14:paraId="44F88654" w14:textId="77777777" w:rsidR="00B55E4C" w:rsidRDefault="00B55E4C" w:rsidP="00B55E4C">
            <w:pPr>
              <w:spacing w:line="276" w:lineRule="auto"/>
              <w:rPr>
                <w:rFonts w:ascii="Book Antiqua" w:hAnsi="Book Antiqua"/>
                <w:sz w:val="20"/>
                <w:szCs w:val="20"/>
              </w:rPr>
            </w:pPr>
          </w:p>
        </w:tc>
        <w:tc>
          <w:tcPr>
            <w:tcW w:w="799" w:type="dxa"/>
          </w:tcPr>
          <w:p w14:paraId="0D463031" w14:textId="77777777" w:rsidR="00B55E4C" w:rsidRDefault="00B55E4C" w:rsidP="00B55E4C">
            <w:pPr>
              <w:spacing w:line="276" w:lineRule="auto"/>
              <w:rPr>
                <w:rFonts w:ascii="Book Antiqua" w:hAnsi="Book Antiqua"/>
                <w:sz w:val="20"/>
                <w:szCs w:val="20"/>
              </w:rPr>
            </w:pPr>
          </w:p>
        </w:tc>
      </w:tr>
      <w:tr w:rsidR="00B55E4C" w14:paraId="58245EEE" w14:textId="77777777" w:rsidTr="009126ED">
        <w:tc>
          <w:tcPr>
            <w:tcW w:w="846" w:type="dxa"/>
          </w:tcPr>
          <w:p w14:paraId="037467AE" w14:textId="40AE740B" w:rsidR="00B55E4C" w:rsidRDefault="00B55E4C" w:rsidP="00B55E4C">
            <w:pPr>
              <w:spacing w:line="276" w:lineRule="auto"/>
              <w:rPr>
                <w:rFonts w:ascii="Book Antiqua" w:hAnsi="Book Antiqua"/>
                <w:sz w:val="20"/>
                <w:szCs w:val="20"/>
              </w:rPr>
            </w:pPr>
            <w:r>
              <w:t>22</w:t>
            </w:r>
          </w:p>
        </w:tc>
        <w:tc>
          <w:tcPr>
            <w:tcW w:w="5528" w:type="dxa"/>
          </w:tcPr>
          <w:p w14:paraId="23BA23FA" w14:textId="1BF4932C" w:rsidR="00B55E4C" w:rsidRDefault="00B55E4C" w:rsidP="00B55E4C">
            <w:pPr>
              <w:spacing w:line="276" w:lineRule="auto"/>
              <w:rPr>
                <w:rFonts w:ascii="Book Antiqua" w:hAnsi="Book Antiqua"/>
                <w:sz w:val="20"/>
                <w:szCs w:val="20"/>
              </w:rPr>
            </w:pPr>
            <w:r>
              <w:t>NET Passing Certificate. (If any)</w:t>
            </w:r>
          </w:p>
        </w:tc>
        <w:tc>
          <w:tcPr>
            <w:tcW w:w="1843" w:type="dxa"/>
          </w:tcPr>
          <w:p w14:paraId="3702F647" w14:textId="77777777" w:rsidR="00B55E4C" w:rsidRDefault="00B55E4C" w:rsidP="00B55E4C">
            <w:pPr>
              <w:spacing w:line="276" w:lineRule="auto"/>
              <w:rPr>
                <w:rFonts w:ascii="Book Antiqua" w:hAnsi="Book Antiqua"/>
                <w:sz w:val="20"/>
                <w:szCs w:val="20"/>
              </w:rPr>
            </w:pPr>
          </w:p>
        </w:tc>
        <w:tc>
          <w:tcPr>
            <w:tcW w:w="799" w:type="dxa"/>
          </w:tcPr>
          <w:p w14:paraId="07AECE13" w14:textId="77777777" w:rsidR="00B55E4C" w:rsidRDefault="00B55E4C" w:rsidP="00B55E4C">
            <w:pPr>
              <w:spacing w:line="276" w:lineRule="auto"/>
              <w:rPr>
                <w:rFonts w:ascii="Book Antiqua" w:hAnsi="Book Antiqua"/>
                <w:sz w:val="20"/>
                <w:szCs w:val="20"/>
              </w:rPr>
            </w:pPr>
          </w:p>
        </w:tc>
      </w:tr>
      <w:tr w:rsidR="00B55E4C" w14:paraId="7CB8382B" w14:textId="77777777" w:rsidTr="009126ED">
        <w:tc>
          <w:tcPr>
            <w:tcW w:w="846" w:type="dxa"/>
          </w:tcPr>
          <w:p w14:paraId="2BD83F1C" w14:textId="340B1B65" w:rsidR="00B55E4C" w:rsidRDefault="00B55E4C" w:rsidP="00B55E4C">
            <w:pPr>
              <w:spacing w:line="276" w:lineRule="auto"/>
              <w:rPr>
                <w:rFonts w:ascii="Book Antiqua" w:hAnsi="Book Antiqua"/>
                <w:sz w:val="20"/>
                <w:szCs w:val="20"/>
              </w:rPr>
            </w:pPr>
            <w:r>
              <w:t>23</w:t>
            </w:r>
          </w:p>
        </w:tc>
        <w:tc>
          <w:tcPr>
            <w:tcW w:w="5528" w:type="dxa"/>
          </w:tcPr>
          <w:p w14:paraId="21F9EC9E" w14:textId="10BEB636" w:rsidR="00B55E4C" w:rsidRDefault="00B55E4C" w:rsidP="00B55E4C">
            <w:pPr>
              <w:spacing w:line="276" w:lineRule="auto"/>
              <w:rPr>
                <w:rFonts w:ascii="Book Antiqua" w:hAnsi="Book Antiqua"/>
                <w:sz w:val="20"/>
                <w:szCs w:val="20"/>
              </w:rPr>
            </w:pPr>
            <w:r>
              <w:t>Other Qualifications Certificates</w:t>
            </w:r>
          </w:p>
        </w:tc>
        <w:tc>
          <w:tcPr>
            <w:tcW w:w="1843" w:type="dxa"/>
          </w:tcPr>
          <w:p w14:paraId="0BF71BE7" w14:textId="77777777" w:rsidR="00B55E4C" w:rsidRDefault="00B55E4C" w:rsidP="00B55E4C">
            <w:pPr>
              <w:spacing w:line="276" w:lineRule="auto"/>
              <w:rPr>
                <w:rFonts w:ascii="Book Antiqua" w:hAnsi="Book Antiqua"/>
                <w:sz w:val="20"/>
                <w:szCs w:val="20"/>
              </w:rPr>
            </w:pPr>
          </w:p>
        </w:tc>
        <w:tc>
          <w:tcPr>
            <w:tcW w:w="799" w:type="dxa"/>
          </w:tcPr>
          <w:p w14:paraId="21F630BB" w14:textId="77777777" w:rsidR="00B55E4C" w:rsidRDefault="00B55E4C" w:rsidP="00B55E4C">
            <w:pPr>
              <w:spacing w:line="276" w:lineRule="auto"/>
              <w:rPr>
                <w:rFonts w:ascii="Book Antiqua" w:hAnsi="Book Antiqua"/>
                <w:sz w:val="20"/>
                <w:szCs w:val="20"/>
              </w:rPr>
            </w:pPr>
          </w:p>
        </w:tc>
      </w:tr>
      <w:tr w:rsidR="00B55E4C" w14:paraId="0717EB9A" w14:textId="77777777" w:rsidTr="009126ED">
        <w:tc>
          <w:tcPr>
            <w:tcW w:w="846" w:type="dxa"/>
          </w:tcPr>
          <w:p w14:paraId="1A9F33FC" w14:textId="4CCE9AF2" w:rsidR="00B55E4C" w:rsidRDefault="00B55E4C" w:rsidP="00B55E4C">
            <w:pPr>
              <w:spacing w:line="276" w:lineRule="auto"/>
              <w:rPr>
                <w:rFonts w:ascii="Book Antiqua" w:hAnsi="Book Antiqua"/>
                <w:sz w:val="20"/>
                <w:szCs w:val="20"/>
              </w:rPr>
            </w:pPr>
            <w:r>
              <w:t>24</w:t>
            </w:r>
          </w:p>
        </w:tc>
        <w:tc>
          <w:tcPr>
            <w:tcW w:w="5528" w:type="dxa"/>
          </w:tcPr>
          <w:p w14:paraId="689A194B" w14:textId="3619CB0E" w:rsidR="00B55E4C" w:rsidRDefault="00B55E4C" w:rsidP="00B55E4C">
            <w:pPr>
              <w:spacing w:line="276" w:lineRule="auto"/>
              <w:rPr>
                <w:rFonts w:ascii="Book Antiqua" w:hAnsi="Book Antiqua"/>
                <w:sz w:val="20"/>
                <w:szCs w:val="20"/>
              </w:rPr>
            </w:pPr>
            <w:r>
              <w:t>All Experience Certificates (Starting from Latest)</w:t>
            </w:r>
          </w:p>
        </w:tc>
        <w:tc>
          <w:tcPr>
            <w:tcW w:w="1843" w:type="dxa"/>
          </w:tcPr>
          <w:p w14:paraId="7AC94EC6" w14:textId="77777777" w:rsidR="00B55E4C" w:rsidRDefault="00B55E4C" w:rsidP="00B55E4C">
            <w:pPr>
              <w:spacing w:line="276" w:lineRule="auto"/>
              <w:rPr>
                <w:rFonts w:ascii="Book Antiqua" w:hAnsi="Book Antiqua"/>
                <w:sz w:val="20"/>
                <w:szCs w:val="20"/>
              </w:rPr>
            </w:pPr>
          </w:p>
        </w:tc>
        <w:tc>
          <w:tcPr>
            <w:tcW w:w="799" w:type="dxa"/>
          </w:tcPr>
          <w:p w14:paraId="17DFFDCA" w14:textId="77777777" w:rsidR="00B55E4C" w:rsidRDefault="00B55E4C" w:rsidP="00B55E4C">
            <w:pPr>
              <w:spacing w:line="276" w:lineRule="auto"/>
              <w:rPr>
                <w:rFonts w:ascii="Book Antiqua" w:hAnsi="Book Antiqua"/>
                <w:sz w:val="20"/>
                <w:szCs w:val="20"/>
              </w:rPr>
            </w:pPr>
          </w:p>
        </w:tc>
      </w:tr>
      <w:tr w:rsidR="00B55E4C" w14:paraId="1DF9D2A5" w14:textId="77777777" w:rsidTr="009126ED">
        <w:tc>
          <w:tcPr>
            <w:tcW w:w="846" w:type="dxa"/>
          </w:tcPr>
          <w:p w14:paraId="1BCB9784" w14:textId="01D67530" w:rsidR="00B55E4C" w:rsidRDefault="00B55E4C" w:rsidP="00B55E4C">
            <w:pPr>
              <w:spacing w:line="276" w:lineRule="auto"/>
              <w:rPr>
                <w:rFonts w:ascii="Book Antiqua" w:hAnsi="Book Antiqua"/>
                <w:sz w:val="20"/>
                <w:szCs w:val="20"/>
              </w:rPr>
            </w:pPr>
            <w:r>
              <w:t>25</w:t>
            </w:r>
          </w:p>
        </w:tc>
        <w:tc>
          <w:tcPr>
            <w:tcW w:w="5528" w:type="dxa"/>
          </w:tcPr>
          <w:p w14:paraId="6C806ACF" w14:textId="168FB1DA" w:rsidR="00B55E4C" w:rsidRDefault="00B55E4C" w:rsidP="00B55E4C">
            <w:pPr>
              <w:spacing w:line="276" w:lineRule="auto"/>
              <w:rPr>
                <w:rFonts w:ascii="Book Antiqua" w:hAnsi="Book Antiqua"/>
                <w:sz w:val="20"/>
                <w:szCs w:val="20"/>
              </w:rPr>
            </w:pPr>
            <w:r>
              <w:t>Testimonials Certificates.</w:t>
            </w:r>
          </w:p>
        </w:tc>
        <w:tc>
          <w:tcPr>
            <w:tcW w:w="1843" w:type="dxa"/>
          </w:tcPr>
          <w:p w14:paraId="158E6876" w14:textId="77777777" w:rsidR="00B55E4C" w:rsidRDefault="00B55E4C" w:rsidP="00B55E4C">
            <w:pPr>
              <w:spacing w:line="276" w:lineRule="auto"/>
              <w:rPr>
                <w:rFonts w:ascii="Book Antiqua" w:hAnsi="Book Antiqua"/>
                <w:sz w:val="20"/>
                <w:szCs w:val="20"/>
              </w:rPr>
            </w:pPr>
          </w:p>
        </w:tc>
        <w:tc>
          <w:tcPr>
            <w:tcW w:w="799" w:type="dxa"/>
          </w:tcPr>
          <w:p w14:paraId="134A21A8" w14:textId="77777777" w:rsidR="00B55E4C" w:rsidRDefault="00B55E4C" w:rsidP="00B55E4C">
            <w:pPr>
              <w:spacing w:line="276" w:lineRule="auto"/>
              <w:rPr>
                <w:rFonts w:ascii="Book Antiqua" w:hAnsi="Book Antiqua"/>
                <w:sz w:val="20"/>
                <w:szCs w:val="20"/>
              </w:rPr>
            </w:pPr>
          </w:p>
        </w:tc>
      </w:tr>
      <w:tr w:rsidR="00B55E4C" w14:paraId="21B60923" w14:textId="77777777" w:rsidTr="009126ED">
        <w:tc>
          <w:tcPr>
            <w:tcW w:w="846" w:type="dxa"/>
          </w:tcPr>
          <w:p w14:paraId="2AC99913" w14:textId="73F3AB7A" w:rsidR="00B55E4C" w:rsidRDefault="00B55E4C" w:rsidP="00B55E4C">
            <w:pPr>
              <w:spacing w:line="276" w:lineRule="auto"/>
              <w:rPr>
                <w:rFonts w:ascii="Book Antiqua" w:hAnsi="Book Antiqua"/>
                <w:sz w:val="20"/>
                <w:szCs w:val="20"/>
              </w:rPr>
            </w:pPr>
            <w:r>
              <w:t>26</w:t>
            </w:r>
          </w:p>
        </w:tc>
        <w:tc>
          <w:tcPr>
            <w:tcW w:w="5528" w:type="dxa"/>
          </w:tcPr>
          <w:p w14:paraId="1302334A" w14:textId="21A6C2E7" w:rsidR="00B55E4C" w:rsidRDefault="00B55E4C" w:rsidP="00B55E4C">
            <w:pPr>
              <w:spacing w:line="276" w:lineRule="auto"/>
              <w:rPr>
                <w:rFonts w:ascii="Book Antiqua" w:hAnsi="Book Antiqua"/>
                <w:sz w:val="20"/>
                <w:szCs w:val="20"/>
              </w:rPr>
            </w:pPr>
            <w:r>
              <w:t>Other enclosure</w:t>
            </w:r>
          </w:p>
        </w:tc>
        <w:tc>
          <w:tcPr>
            <w:tcW w:w="1843" w:type="dxa"/>
          </w:tcPr>
          <w:p w14:paraId="56766480" w14:textId="77777777" w:rsidR="00B55E4C" w:rsidRDefault="00B55E4C" w:rsidP="00B55E4C">
            <w:pPr>
              <w:spacing w:line="276" w:lineRule="auto"/>
              <w:rPr>
                <w:rFonts w:ascii="Book Antiqua" w:hAnsi="Book Antiqua"/>
                <w:sz w:val="20"/>
                <w:szCs w:val="20"/>
              </w:rPr>
            </w:pPr>
          </w:p>
        </w:tc>
        <w:tc>
          <w:tcPr>
            <w:tcW w:w="799" w:type="dxa"/>
          </w:tcPr>
          <w:p w14:paraId="16FA770E" w14:textId="77777777" w:rsidR="00B55E4C" w:rsidRDefault="00B55E4C" w:rsidP="00B55E4C">
            <w:pPr>
              <w:spacing w:line="276" w:lineRule="auto"/>
              <w:rPr>
                <w:rFonts w:ascii="Book Antiqua" w:hAnsi="Book Antiqua"/>
                <w:sz w:val="20"/>
                <w:szCs w:val="20"/>
              </w:rPr>
            </w:pPr>
          </w:p>
        </w:tc>
      </w:tr>
      <w:tr w:rsidR="00B55E4C" w14:paraId="38B54BF9" w14:textId="77777777" w:rsidTr="009126ED">
        <w:tc>
          <w:tcPr>
            <w:tcW w:w="846" w:type="dxa"/>
          </w:tcPr>
          <w:p w14:paraId="64B2325A" w14:textId="1B06DC29" w:rsidR="00B55E4C" w:rsidRDefault="00B55E4C" w:rsidP="00B55E4C">
            <w:pPr>
              <w:spacing w:line="276" w:lineRule="auto"/>
              <w:rPr>
                <w:rFonts w:ascii="Book Antiqua" w:hAnsi="Book Antiqua"/>
                <w:sz w:val="20"/>
                <w:szCs w:val="20"/>
              </w:rPr>
            </w:pPr>
            <w:r>
              <w:t>27</w:t>
            </w:r>
          </w:p>
        </w:tc>
        <w:tc>
          <w:tcPr>
            <w:tcW w:w="5528" w:type="dxa"/>
          </w:tcPr>
          <w:p w14:paraId="2342888E" w14:textId="158FCF11" w:rsidR="00B55E4C" w:rsidRDefault="00B55E4C" w:rsidP="00B55E4C">
            <w:pPr>
              <w:spacing w:line="276" w:lineRule="auto"/>
              <w:rPr>
                <w:rFonts w:ascii="Book Antiqua" w:hAnsi="Book Antiqua"/>
                <w:sz w:val="20"/>
                <w:szCs w:val="20"/>
              </w:rPr>
            </w:pPr>
            <w:r>
              <w:t>Publications/ Research Papers/ Articles. (If any)</w:t>
            </w:r>
          </w:p>
        </w:tc>
        <w:tc>
          <w:tcPr>
            <w:tcW w:w="1843" w:type="dxa"/>
          </w:tcPr>
          <w:p w14:paraId="4A7D6B9A" w14:textId="77777777" w:rsidR="00B55E4C" w:rsidRDefault="00B55E4C" w:rsidP="00B55E4C">
            <w:pPr>
              <w:spacing w:line="276" w:lineRule="auto"/>
              <w:rPr>
                <w:rFonts w:ascii="Book Antiqua" w:hAnsi="Book Antiqua"/>
                <w:sz w:val="20"/>
                <w:szCs w:val="20"/>
              </w:rPr>
            </w:pPr>
          </w:p>
        </w:tc>
        <w:tc>
          <w:tcPr>
            <w:tcW w:w="799" w:type="dxa"/>
          </w:tcPr>
          <w:p w14:paraId="4895DFBE" w14:textId="77777777" w:rsidR="00B55E4C" w:rsidRDefault="00B55E4C" w:rsidP="00B55E4C">
            <w:pPr>
              <w:spacing w:line="276" w:lineRule="auto"/>
              <w:rPr>
                <w:rFonts w:ascii="Book Antiqua" w:hAnsi="Book Antiqua"/>
                <w:sz w:val="20"/>
                <w:szCs w:val="20"/>
              </w:rPr>
            </w:pPr>
          </w:p>
        </w:tc>
      </w:tr>
      <w:tr w:rsidR="00B55E4C" w14:paraId="578E0AD5" w14:textId="77777777" w:rsidTr="009126ED">
        <w:tc>
          <w:tcPr>
            <w:tcW w:w="846" w:type="dxa"/>
          </w:tcPr>
          <w:p w14:paraId="2CC63EF4" w14:textId="2CF43E1A" w:rsidR="00B55E4C" w:rsidRDefault="00B55E4C" w:rsidP="00B55E4C">
            <w:pPr>
              <w:spacing w:line="276" w:lineRule="auto"/>
              <w:rPr>
                <w:rFonts w:ascii="Book Antiqua" w:hAnsi="Book Antiqua"/>
                <w:sz w:val="20"/>
                <w:szCs w:val="20"/>
              </w:rPr>
            </w:pPr>
            <w:r>
              <w:t>28</w:t>
            </w:r>
          </w:p>
        </w:tc>
        <w:tc>
          <w:tcPr>
            <w:tcW w:w="5528" w:type="dxa"/>
          </w:tcPr>
          <w:p w14:paraId="4C69E670" w14:textId="49078D07" w:rsidR="00B55E4C" w:rsidRDefault="00B55E4C" w:rsidP="00B55E4C">
            <w:pPr>
              <w:spacing w:line="276" w:lineRule="auto"/>
              <w:rPr>
                <w:rFonts w:ascii="Book Antiqua" w:hAnsi="Book Antiqua"/>
                <w:sz w:val="20"/>
                <w:szCs w:val="20"/>
              </w:rPr>
            </w:pPr>
            <w:r>
              <w:t>Workshops/ Seminars/Conferences/Symposium attended Certificates (If any)</w:t>
            </w:r>
          </w:p>
        </w:tc>
        <w:tc>
          <w:tcPr>
            <w:tcW w:w="1843" w:type="dxa"/>
          </w:tcPr>
          <w:p w14:paraId="15BA41B0" w14:textId="77777777" w:rsidR="00B55E4C" w:rsidRDefault="00B55E4C" w:rsidP="00B55E4C">
            <w:pPr>
              <w:spacing w:line="276" w:lineRule="auto"/>
              <w:rPr>
                <w:rFonts w:ascii="Book Antiqua" w:hAnsi="Book Antiqua"/>
                <w:sz w:val="20"/>
                <w:szCs w:val="20"/>
              </w:rPr>
            </w:pPr>
          </w:p>
        </w:tc>
        <w:tc>
          <w:tcPr>
            <w:tcW w:w="799" w:type="dxa"/>
          </w:tcPr>
          <w:p w14:paraId="2576BF1A" w14:textId="77777777" w:rsidR="00B55E4C" w:rsidRDefault="00B55E4C" w:rsidP="00B55E4C">
            <w:pPr>
              <w:spacing w:line="276" w:lineRule="auto"/>
              <w:rPr>
                <w:rFonts w:ascii="Book Antiqua" w:hAnsi="Book Antiqua"/>
                <w:sz w:val="20"/>
                <w:szCs w:val="20"/>
              </w:rPr>
            </w:pPr>
          </w:p>
        </w:tc>
      </w:tr>
    </w:tbl>
    <w:p w14:paraId="0413217E" w14:textId="445F7E13" w:rsidR="009126ED" w:rsidRDefault="009126ED" w:rsidP="008F5643">
      <w:pPr>
        <w:spacing w:after="0" w:line="276" w:lineRule="auto"/>
        <w:rPr>
          <w:rFonts w:ascii="Book Antiqua" w:hAnsi="Book Antiqua"/>
          <w:sz w:val="20"/>
          <w:szCs w:val="20"/>
        </w:rPr>
      </w:pPr>
    </w:p>
    <w:p w14:paraId="75997613" w14:textId="297F7F5B" w:rsidR="009126ED" w:rsidRDefault="009126ED" w:rsidP="008F5643">
      <w:pPr>
        <w:spacing w:after="0" w:line="276" w:lineRule="auto"/>
        <w:rPr>
          <w:rFonts w:ascii="Book Antiqua" w:hAnsi="Book Antiqua"/>
          <w:sz w:val="20"/>
          <w:szCs w:val="20"/>
        </w:rPr>
      </w:pPr>
      <w:r>
        <w:rPr>
          <w:rFonts w:ascii="Book Antiqua" w:hAnsi="Book Antiqua"/>
          <w:sz w:val="20"/>
          <w:szCs w:val="20"/>
        </w:rPr>
        <w:t>Candidates signature on every page of supporting document is mandatory.</w:t>
      </w:r>
    </w:p>
    <w:p w14:paraId="7A2CDBD2" w14:textId="77777777" w:rsidR="009126ED" w:rsidRDefault="009126ED" w:rsidP="008F5643">
      <w:pPr>
        <w:spacing w:after="0" w:line="276" w:lineRule="auto"/>
        <w:rPr>
          <w:rFonts w:ascii="Book Antiqua" w:hAnsi="Book Antiqua"/>
          <w:sz w:val="20"/>
          <w:szCs w:val="20"/>
        </w:rPr>
      </w:pPr>
    </w:p>
    <w:p w14:paraId="0A6E61FA" w14:textId="25F9F36A" w:rsidR="009B7D66" w:rsidRDefault="009126ED" w:rsidP="009126ED">
      <w:pPr>
        <w:spacing w:after="0" w:line="276" w:lineRule="auto"/>
        <w:rPr>
          <w:rFonts w:ascii="Book Antiqua" w:hAnsi="Book Antiqua"/>
          <w:sz w:val="20"/>
          <w:szCs w:val="20"/>
        </w:rPr>
      </w:pPr>
      <w:proofErr w:type="gramStart"/>
      <w:r>
        <w:rPr>
          <w:rFonts w:ascii="Book Antiqua" w:hAnsi="Book Antiqua"/>
          <w:sz w:val="20"/>
          <w:szCs w:val="20"/>
        </w:rPr>
        <w:t>Date:_</w:t>
      </w:r>
      <w:proofErr w:type="gramEnd"/>
      <w:r>
        <w:rPr>
          <w:rFonts w:ascii="Book Antiqua" w:hAnsi="Book Antiqua"/>
          <w:sz w:val="20"/>
          <w:szCs w:val="20"/>
        </w:rPr>
        <w:t>__/____/2025</w:t>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t xml:space="preserve">Candidates Signature </w:t>
      </w:r>
      <w:r w:rsidR="009B7D66">
        <w:rPr>
          <w:rFonts w:ascii="Book Antiqua" w:hAnsi="Book Antiqua"/>
          <w:sz w:val="20"/>
          <w:szCs w:val="20"/>
        </w:rPr>
        <w:br w:type="page"/>
      </w:r>
    </w:p>
    <w:p w14:paraId="7DEB8E84" w14:textId="77777777" w:rsidR="00B112F9" w:rsidRPr="009B7D66" w:rsidRDefault="00B112F9" w:rsidP="009B7D66">
      <w:pPr>
        <w:spacing w:line="360" w:lineRule="auto"/>
        <w:jc w:val="both"/>
        <w:rPr>
          <w:rFonts w:ascii="Book Antiqua" w:eastAsia="Times New Roman" w:hAnsi="Book Antiqua" w:cs="Times New Roman"/>
          <w:sz w:val="20"/>
          <w:szCs w:val="20"/>
        </w:rPr>
      </w:pPr>
    </w:p>
    <w:p w14:paraId="4C97134F" w14:textId="0667FA81" w:rsidR="00FB2249" w:rsidRPr="00954961" w:rsidRDefault="00FB2249" w:rsidP="00C027FF">
      <w:pPr>
        <w:spacing w:line="276" w:lineRule="auto"/>
        <w:rPr>
          <w:rFonts w:ascii="Book Antiqua" w:eastAsia="Arial" w:hAnsi="Book Antiqua" w:cs="Arial"/>
          <w:b/>
          <w:sz w:val="24"/>
          <w:szCs w:val="24"/>
          <w:u w:val="single"/>
        </w:rPr>
      </w:pPr>
      <w:r w:rsidRPr="00954961">
        <w:rPr>
          <w:rFonts w:ascii="Book Antiqua" w:eastAsia="Arial" w:hAnsi="Book Antiqua" w:cs="Arial"/>
          <w:b/>
          <w:sz w:val="24"/>
          <w:szCs w:val="24"/>
          <w:u w:val="single"/>
        </w:rPr>
        <w:t>Eligibility criteria for Associate Professor (Medical Biotechnology) post</w:t>
      </w:r>
      <w:r w:rsidR="00C027FF" w:rsidRPr="00954961">
        <w:rPr>
          <w:rFonts w:ascii="Book Antiqua" w:eastAsia="Arial" w:hAnsi="Book Antiqua" w:cs="Arial"/>
          <w:b/>
          <w:sz w:val="24"/>
          <w:szCs w:val="24"/>
          <w:u w:val="single"/>
        </w:rPr>
        <w:t>-01 Nos</w:t>
      </w:r>
      <w:r w:rsidRPr="00954961">
        <w:rPr>
          <w:rFonts w:ascii="Book Antiqua" w:eastAsia="Arial" w:hAnsi="Book Antiqua" w:cs="Arial"/>
          <w:b/>
          <w:sz w:val="24"/>
          <w:szCs w:val="24"/>
          <w:u w:val="single"/>
        </w:rPr>
        <w:t xml:space="preserve"> </w:t>
      </w:r>
    </w:p>
    <w:p w14:paraId="5ACC9357" w14:textId="77777777" w:rsidR="00FB2249" w:rsidRPr="00954961" w:rsidRDefault="00FB2249" w:rsidP="00FB2249">
      <w:pPr>
        <w:spacing w:after="0" w:line="276" w:lineRule="auto"/>
        <w:rPr>
          <w:rFonts w:ascii="Book Antiqua" w:eastAsia="Times New Roman" w:hAnsi="Book Antiqua" w:cs="Times New Roman"/>
          <w:sz w:val="20"/>
          <w:szCs w:val="20"/>
        </w:rPr>
      </w:pPr>
      <w:proofErr w:type="gramStart"/>
      <w:r w:rsidRPr="00954961">
        <w:rPr>
          <w:rFonts w:ascii="Book Antiqua" w:eastAsia="Times New Roman" w:hAnsi="Book Antiqua" w:cs="Times New Roman"/>
          <w:b/>
          <w:bCs/>
          <w:sz w:val="20"/>
          <w:szCs w:val="20"/>
        </w:rPr>
        <w:t xml:space="preserve">Read </w:t>
      </w:r>
      <w:r w:rsidRPr="00954961">
        <w:rPr>
          <w:rFonts w:ascii="Book Antiqua" w:eastAsia="Times New Roman" w:hAnsi="Book Antiqua" w:cs="Times New Roman"/>
          <w:sz w:val="20"/>
          <w:szCs w:val="20"/>
        </w:rPr>
        <w:t>:</w:t>
      </w:r>
      <w:proofErr w:type="gramEnd"/>
      <w:r w:rsidRPr="00954961">
        <w:rPr>
          <w:rFonts w:ascii="Book Antiqua" w:eastAsia="Times New Roman" w:hAnsi="Book Antiqua" w:cs="Times New Roman"/>
          <w:sz w:val="20"/>
          <w:szCs w:val="20"/>
        </w:rPr>
        <w:t xml:space="preserve"> </w:t>
      </w:r>
    </w:p>
    <w:p w14:paraId="753D620B" w14:textId="77777777" w:rsidR="00FB2249" w:rsidRPr="00954961" w:rsidRDefault="00FB2249" w:rsidP="00FB2249">
      <w:pPr>
        <w:pStyle w:val="ListParagraph"/>
        <w:numPr>
          <w:ilvl w:val="0"/>
          <w:numId w:val="5"/>
        </w:numPr>
        <w:spacing w:after="0" w:line="276" w:lineRule="auto"/>
        <w:rPr>
          <w:rFonts w:ascii="Book Antiqua" w:eastAsia="Times New Roman" w:hAnsi="Book Antiqua" w:cs="Times New Roman"/>
          <w:sz w:val="20"/>
          <w:szCs w:val="20"/>
        </w:rPr>
      </w:pPr>
      <w:r w:rsidRPr="00954961">
        <w:rPr>
          <w:rFonts w:ascii="Book Antiqua" w:eastAsia="Times New Roman" w:hAnsi="Book Antiqua" w:cs="Times New Roman"/>
          <w:sz w:val="20"/>
          <w:szCs w:val="20"/>
        </w:rPr>
        <w:t>Gujarat Biotechnology University Act, 2018</w:t>
      </w:r>
    </w:p>
    <w:p w14:paraId="4EE74059" w14:textId="77777777" w:rsidR="00FB2249" w:rsidRPr="00954961" w:rsidRDefault="00FB2249" w:rsidP="00FB2249">
      <w:pPr>
        <w:pStyle w:val="ListParagraph"/>
        <w:numPr>
          <w:ilvl w:val="0"/>
          <w:numId w:val="5"/>
        </w:numPr>
        <w:spacing w:after="0" w:line="276" w:lineRule="auto"/>
        <w:rPr>
          <w:rFonts w:ascii="Book Antiqua" w:eastAsia="Times New Roman" w:hAnsi="Book Antiqua" w:cs="Times New Roman"/>
          <w:sz w:val="20"/>
          <w:szCs w:val="20"/>
        </w:rPr>
      </w:pPr>
      <w:r w:rsidRPr="00954961">
        <w:rPr>
          <w:rFonts w:ascii="Book Antiqua" w:eastAsia="Times New Roman" w:hAnsi="Book Antiqua" w:cs="Times New Roman"/>
          <w:sz w:val="20"/>
          <w:szCs w:val="20"/>
        </w:rPr>
        <w:t>Minutes of the Meeting of Boards of Governors, Gujarat Biotechnology University dated 16/05/2019</w:t>
      </w:r>
    </w:p>
    <w:p w14:paraId="189C7605" w14:textId="77777777" w:rsidR="00FB2249" w:rsidRPr="00954961" w:rsidRDefault="00FB2249" w:rsidP="00FB2249">
      <w:pPr>
        <w:pStyle w:val="ListParagraph"/>
        <w:numPr>
          <w:ilvl w:val="0"/>
          <w:numId w:val="5"/>
        </w:numPr>
        <w:spacing w:after="0" w:line="276" w:lineRule="auto"/>
        <w:rPr>
          <w:rFonts w:ascii="Book Antiqua" w:eastAsia="Times New Roman" w:hAnsi="Book Antiqua" w:cs="Times New Roman"/>
          <w:sz w:val="20"/>
          <w:szCs w:val="20"/>
        </w:rPr>
      </w:pPr>
      <w:r w:rsidRPr="00954961">
        <w:rPr>
          <w:rFonts w:ascii="Book Antiqua" w:eastAsia="Times New Roman" w:hAnsi="Book Antiqua" w:cs="Times New Roman"/>
          <w:sz w:val="20"/>
          <w:szCs w:val="20"/>
        </w:rPr>
        <w:t>Gujarat Biotechnology University order no. GBU/ADM/20/2019-20/83 dated 31/07/2019</w:t>
      </w:r>
    </w:p>
    <w:p w14:paraId="45684F92" w14:textId="77777777" w:rsidR="00FB2249" w:rsidRPr="00954961" w:rsidRDefault="00FB2249" w:rsidP="00FB2249">
      <w:pPr>
        <w:pStyle w:val="ListParagraph"/>
        <w:numPr>
          <w:ilvl w:val="0"/>
          <w:numId w:val="5"/>
        </w:numPr>
        <w:spacing w:after="0" w:line="276" w:lineRule="auto"/>
        <w:rPr>
          <w:rFonts w:ascii="Book Antiqua" w:eastAsia="Times New Roman" w:hAnsi="Book Antiqua" w:cs="Times New Roman"/>
          <w:sz w:val="20"/>
          <w:szCs w:val="20"/>
        </w:rPr>
      </w:pPr>
      <w:r w:rsidRPr="00954961">
        <w:rPr>
          <w:rFonts w:ascii="Book Antiqua" w:eastAsia="Times New Roman" w:hAnsi="Book Antiqua" w:cs="Times New Roman"/>
          <w:sz w:val="20"/>
          <w:szCs w:val="20"/>
        </w:rPr>
        <w:t>Gujarat Biotechnology University order no. GBU/ADM/20/2019-20/29-33 dated 17/02/2021</w:t>
      </w:r>
    </w:p>
    <w:p w14:paraId="4DC15EE4" w14:textId="50BEA70C" w:rsidR="00FB2249" w:rsidRPr="00954961" w:rsidRDefault="00FB2249" w:rsidP="00FB2249">
      <w:pPr>
        <w:numPr>
          <w:ilvl w:val="0"/>
          <w:numId w:val="4"/>
        </w:numPr>
        <w:spacing w:after="0" w:line="240" w:lineRule="auto"/>
        <w:rPr>
          <w:rFonts w:ascii="Book Antiqua" w:eastAsia="Arial" w:hAnsi="Book Antiqua" w:cs="Arial"/>
          <w:b/>
          <w:sz w:val="20"/>
          <w:szCs w:val="20"/>
        </w:rPr>
      </w:pPr>
      <w:r w:rsidRPr="00954961">
        <w:rPr>
          <w:rFonts w:ascii="Book Antiqua" w:eastAsia="Arial" w:hAnsi="Book Antiqua" w:cs="Arial"/>
          <w:b/>
          <w:sz w:val="20"/>
          <w:szCs w:val="20"/>
        </w:rPr>
        <w:t>Associate Professor (Medical Biotechnology)</w:t>
      </w:r>
      <w:r w:rsidR="00BB5EB8" w:rsidRPr="00954961">
        <w:rPr>
          <w:rFonts w:ascii="Book Antiqua" w:eastAsia="Arial" w:hAnsi="Book Antiqua" w:cs="Arial"/>
          <w:b/>
          <w:sz w:val="20"/>
          <w:szCs w:val="20"/>
        </w:rPr>
        <w:t xml:space="preserve"> </w:t>
      </w:r>
    </w:p>
    <w:p w14:paraId="0E623C47" w14:textId="77777777" w:rsidR="00FB2249" w:rsidRPr="00954961" w:rsidRDefault="00FB2249" w:rsidP="00FB2249">
      <w:pPr>
        <w:spacing w:after="0" w:line="276" w:lineRule="auto"/>
        <w:ind w:left="720"/>
        <w:rPr>
          <w:rFonts w:ascii="Book Antiqua" w:eastAsia="Arial" w:hAnsi="Book Antiqua" w:cs="Arial"/>
          <w:b/>
          <w:sz w:val="20"/>
          <w:szCs w:val="20"/>
        </w:rPr>
      </w:pPr>
    </w:p>
    <w:tbl>
      <w:tblPr>
        <w:tblW w:w="899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37"/>
        <w:gridCol w:w="2625"/>
        <w:gridCol w:w="6033"/>
      </w:tblGrid>
      <w:tr w:rsidR="00BB5EB8" w:rsidRPr="00954961" w14:paraId="26AC7FD3" w14:textId="77777777" w:rsidTr="00BB5EB8">
        <w:tc>
          <w:tcPr>
            <w:tcW w:w="337" w:type="dxa"/>
          </w:tcPr>
          <w:p w14:paraId="69AF3566" w14:textId="77777777" w:rsidR="00BB5EB8" w:rsidRPr="00954961" w:rsidRDefault="00BB5EB8" w:rsidP="00E6431D">
            <w:pPr>
              <w:spacing w:line="276" w:lineRule="auto"/>
              <w:rPr>
                <w:rFonts w:ascii="Book Antiqua" w:eastAsia="Arial" w:hAnsi="Book Antiqua" w:cs="Arial"/>
                <w:sz w:val="20"/>
                <w:szCs w:val="20"/>
              </w:rPr>
            </w:pPr>
            <w:r w:rsidRPr="00954961">
              <w:rPr>
                <w:rFonts w:ascii="Book Antiqua" w:eastAsia="Arial" w:hAnsi="Book Antiqua" w:cs="Arial"/>
                <w:sz w:val="20"/>
                <w:szCs w:val="20"/>
              </w:rPr>
              <w:t>1</w:t>
            </w:r>
          </w:p>
        </w:tc>
        <w:tc>
          <w:tcPr>
            <w:tcW w:w="2625" w:type="dxa"/>
          </w:tcPr>
          <w:p w14:paraId="01A08072" w14:textId="77777777" w:rsidR="00BB5EB8" w:rsidRPr="00954961" w:rsidRDefault="00BB5EB8" w:rsidP="00E6431D">
            <w:pPr>
              <w:spacing w:line="240" w:lineRule="auto"/>
              <w:rPr>
                <w:rFonts w:ascii="Book Antiqua" w:eastAsia="Arial" w:hAnsi="Book Antiqua" w:cs="Arial"/>
                <w:sz w:val="20"/>
                <w:szCs w:val="20"/>
              </w:rPr>
            </w:pPr>
            <w:r w:rsidRPr="00954961">
              <w:rPr>
                <w:rFonts w:ascii="Book Antiqua" w:eastAsia="Arial" w:hAnsi="Book Antiqua" w:cs="Arial"/>
                <w:sz w:val="20"/>
                <w:szCs w:val="20"/>
              </w:rPr>
              <w:t>Number of the Post</w:t>
            </w:r>
          </w:p>
        </w:tc>
        <w:tc>
          <w:tcPr>
            <w:tcW w:w="6033" w:type="dxa"/>
          </w:tcPr>
          <w:p w14:paraId="2629A505" w14:textId="35D4AE28" w:rsidR="00BB5EB8" w:rsidRPr="00954961" w:rsidRDefault="00BB5EB8" w:rsidP="00E6431D">
            <w:pPr>
              <w:spacing w:line="276" w:lineRule="auto"/>
              <w:rPr>
                <w:rFonts w:ascii="Book Antiqua" w:eastAsia="Arial" w:hAnsi="Book Antiqua" w:cs="Arial"/>
                <w:sz w:val="20"/>
                <w:szCs w:val="20"/>
              </w:rPr>
            </w:pPr>
            <w:r w:rsidRPr="00954961">
              <w:rPr>
                <w:rFonts w:ascii="Book Antiqua" w:eastAsia="Arial" w:hAnsi="Book Antiqua" w:cs="Arial"/>
                <w:sz w:val="20"/>
                <w:szCs w:val="20"/>
              </w:rPr>
              <w:t xml:space="preserve">01 </w:t>
            </w:r>
          </w:p>
        </w:tc>
      </w:tr>
      <w:tr w:rsidR="00BB5EB8" w:rsidRPr="00954961" w14:paraId="3AC19703" w14:textId="77777777" w:rsidTr="00BB5EB8">
        <w:tc>
          <w:tcPr>
            <w:tcW w:w="337" w:type="dxa"/>
          </w:tcPr>
          <w:p w14:paraId="42B09563" w14:textId="77777777" w:rsidR="00BB5EB8" w:rsidRPr="00954961" w:rsidRDefault="00BB5EB8" w:rsidP="00E6431D">
            <w:pPr>
              <w:spacing w:line="276" w:lineRule="auto"/>
              <w:rPr>
                <w:rFonts w:ascii="Book Antiqua" w:eastAsia="Arial" w:hAnsi="Book Antiqua" w:cs="Arial"/>
                <w:sz w:val="20"/>
                <w:szCs w:val="20"/>
              </w:rPr>
            </w:pPr>
            <w:r w:rsidRPr="00954961">
              <w:rPr>
                <w:rFonts w:ascii="Book Antiqua" w:eastAsia="Arial" w:hAnsi="Book Antiqua" w:cs="Arial"/>
                <w:sz w:val="20"/>
                <w:szCs w:val="20"/>
              </w:rPr>
              <w:t>2</w:t>
            </w:r>
          </w:p>
        </w:tc>
        <w:tc>
          <w:tcPr>
            <w:tcW w:w="2625" w:type="dxa"/>
          </w:tcPr>
          <w:p w14:paraId="0B5FBCFD" w14:textId="77777777" w:rsidR="00BB5EB8" w:rsidRPr="00954961" w:rsidRDefault="00BB5EB8" w:rsidP="00E6431D">
            <w:pPr>
              <w:spacing w:line="240" w:lineRule="auto"/>
              <w:rPr>
                <w:rFonts w:ascii="Book Antiqua" w:eastAsia="Arial" w:hAnsi="Book Antiqua" w:cs="Arial"/>
                <w:sz w:val="20"/>
                <w:szCs w:val="20"/>
              </w:rPr>
            </w:pPr>
            <w:r w:rsidRPr="00954961">
              <w:rPr>
                <w:rFonts w:ascii="Book Antiqua" w:eastAsia="Arial" w:hAnsi="Book Antiqua" w:cs="Arial"/>
                <w:sz w:val="20"/>
                <w:szCs w:val="20"/>
              </w:rPr>
              <w:t>Pay level/Scale and entry Level Pay*</w:t>
            </w:r>
          </w:p>
        </w:tc>
        <w:tc>
          <w:tcPr>
            <w:tcW w:w="6033" w:type="dxa"/>
          </w:tcPr>
          <w:p w14:paraId="612A9C78" w14:textId="77777777" w:rsidR="00BB5EB8" w:rsidRPr="00954961" w:rsidRDefault="00BB5EB8" w:rsidP="00E6431D">
            <w:pPr>
              <w:spacing w:line="276" w:lineRule="auto"/>
              <w:rPr>
                <w:rFonts w:ascii="Book Antiqua" w:eastAsia="Arial" w:hAnsi="Book Antiqua" w:cs="Arial"/>
                <w:sz w:val="20"/>
                <w:szCs w:val="20"/>
              </w:rPr>
            </w:pPr>
            <w:r w:rsidRPr="00954961">
              <w:rPr>
                <w:rFonts w:ascii="Book Antiqua" w:eastAsia="Arial" w:hAnsi="Book Antiqua" w:cs="Arial"/>
                <w:sz w:val="20"/>
                <w:szCs w:val="20"/>
              </w:rPr>
              <w:t>Level – 13A2 with Entry Pay of Rs. 1,39,600/-</w:t>
            </w:r>
          </w:p>
        </w:tc>
      </w:tr>
      <w:tr w:rsidR="00BB5EB8" w:rsidRPr="00954961" w14:paraId="7B0935C5" w14:textId="77777777" w:rsidTr="00BB5EB8">
        <w:tc>
          <w:tcPr>
            <w:tcW w:w="337" w:type="dxa"/>
          </w:tcPr>
          <w:p w14:paraId="2FCB2BC0" w14:textId="77777777" w:rsidR="00BB5EB8" w:rsidRPr="00954961" w:rsidRDefault="00BB5EB8" w:rsidP="00FB2249">
            <w:pPr>
              <w:spacing w:after="0" w:line="276" w:lineRule="auto"/>
              <w:rPr>
                <w:rFonts w:ascii="Book Antiqua" w:eastAsia="Arial" w:hAnsi="Book Antiqua" w:cs="Arial"/>
                <w:sz w:val="20"/>
                <w:szCs w:val="20"/>
              </w:rPr>
            </w:pPr>
            <w:r w:rsidRPr="00954961">
              <w:rPr>
                <w:rFonts w:ascii="Book Antiqua" w:eastAsia="Arial" w:hAnsi="Book Antiqua" w:cs="Arial"/>
                <w:sz w:val="20"/>
                <w:szCs w:val="20"/>
              </w:rPr>
              <w:t>3</w:t>
            </w:r>
          </w:p>
        </w:tc>
        <w:tc>
          <w:tcPr>
            <w:tcW w:w="2625" w:type="dxa"/>
          </w:tcPr>
          <w:p w14:paraId="205A408A" w14:textId="700D7E99" w:rsidR="00BB5EB8" w:rsidRPr="00954961" w:rsidRDefault="00BB5EB8" w:rsidP="00BB5EB8">
            <w:pPr>
              <w:spacing w:after="0" w:line="276" w:lineRule="auto"/>
              <w:rPr>
                <w:rFonts w:ascii="Book Antiqua" w:eastAsia="Arial" w:hAnsi="Book Antiqua" w:cs="Arial"/>
                <w:sz w:val="20"/>
                <w:szCs w:val="20"/>
              </w:rPr>
            </w:pPr>
            <w:r w:rsidRPr="00954961">
              <w:rPr>
                <w:rFonts w:ascii="Book Antiqua" w:eastAsia="Arial" w:hAnsi="Book Antiqua" w:cs="Arial"/>
                <w:sz w:val="20"/>
                <w:szCs w:val="20"/>
              </w:rPr>
              <w:t xml:space="preserve">Educational and          other qualifications required </w:t>
            </w:r>
          </w:p>
        </w:tc>
        <w:tc>
          <w:tcPr>
            <w:tcW w:w="6033" w:type="dxa"/>
          </w:tcPr>
          <w:p w14:paraId="35B4ED97" w14:textId="77777777" w:rsidR="00BB5EB8" w:rsidRPr="00954961" w:rsidRDefault="00BB5EB8" w:rsidP="00FB2249">
            <w:pPr>
              <w:spacing w:after="0" w:line="276" w:lineRule="auto"/>
              <w:jc w:val="both"/>
              <w:rPr>
                <w:rFonts w:ascii="Book Antiqua" w:eastAsia="Arial" w:hAnsi="Book Antiqua" w:cs="Arial"/>
                <w:sz w:val="20"/>
                <w:szCs w:val="20"/>
              </w:rPr>
            </w:pPr>
            <w:r w:rsidRPr="00954961">
              <w:rPr>
                <w:rFonts w:ascii="Book Antiqua" w:eastAsia="Arial" w:hAnsi="Book Antiqua" w:cs="Arial"/>
                <w:sz w:val="20"/>
                <w:szCs w:val="20"/>
              </w:rPr>
              <w:t xml:space="preserve">A person to be qualified to be appointed as an </w:t>
            </w:r>
            <w:proofErr w:type="gramStart"/>
            <w:r w:rsidRPr="00954961">
              <w:rPr>
                <w:rFonts w:ascii="Book Antiqua" w:eastAsia="Arial" w:hAnsi="Book Antiqua" w:cs="Arial"/>
                <w:sz w:val="20"/>
                <w:szCs w:val="20"/>
              </w:rPr>
              <w:t>Associate  Professor</w:t>
            </w:r>
            <w:proofErr w:type="gramEnd"/>
            <w:r w:rsidRPr="00954961">
              <w:rPr>
                <w:rFonts w:ascii="Book Antiqua" w:eastAsia="Arial" w:hAnsi="Book Antiqua" w:cs="Arial"/>
                <w:sz w:val="20"/>
                <w:szCs w:val="20"/>
              </w:rPr>
              <w:t xml:space="preserve"> should have (A) </w:t>
            </w:r>
          </w:p>
          <w:p w14:paraId="790B91D1" w14:textId="77777777" w:rsidR="00BB5EB8" w:rsidRPr="00954961" w:rsidRDefault="00BB5EB8" w:rsidP="00FB2249">
            <w:pPr>
              <w:spacing w:after="0" w:line="276" w:lineRule="auto"/>
              <w:jc w:val="both"/>
              <w:rPr>
                <w:rFonts w:ascii="Book Antiqua" w:eastAsia="Arial" w:hAnsi="Book Antiqua" w:cs="Arial"/>
                <w:bCs/>
                <w:sz w:val="20"/>
                <w:szCs w:val="20"/>
              </w:rPr>
            </w:pPr>
            <w:proofErr w:type="spellStart"/>
            <w:r w:rsidRPr="00954961">
              <w:rPr>
                <w:rFonts w:ascii="Book Antiqua" w:eastAsia="Arial" w:hAnsi="Book Antiqua" w:cs="Arial"/>
                <w:sz w:val="20"/>
                <w:szCs w:val="20"/>
              </w:rPr>
              <w:t>i</w:t>
            </w:r>
            <w:proofErr w:type="spellEnd"/>
            <w:r w:rsidRPr="00954961">
              <w:rPr>
                <w:rFonts w:ascii="Book Antiqua" w:eastAsia="Arial" w:hAnsi="Book Antiqua" w:cs="Arial"/>
                <w:sz w:val="20"/>
                <w:szCs w:val="20"/>
              </w:rPr>
              <w:t xml:space="preserve">) Have a good academic record, with a </w:t>
            </w:r>
            <w:proofErr w:type="spellStart"/>
            <w:proofErr w:type="gramStart"/>
            <w:r w:rsidRPr="00954961">
              <w:rPr>
                <w:rFonts w:ascii="Book Antiqua" w:eastAsia="Arial" w:hAnsi="Book Antiqua" w:cs="Arial"/>
                <w:sz w:val="20"/>
                <w:szCs w:val="20"/>
              </w:rPr>
              <w:t>Ph.D</w:t>
            </w:r>
            <w:proofErr w:type="spellEnd"/>
            <w:proofErr w:type="gramEnd"/>
            <w:r w:rsidRPr="00954961">
              <w:rPr>
                <w:rFonts w:ascii="Book Antiqua" w:eastAsia="Arial" w:hAnsi="Book Antiqua" w:cs="Arial"/>
                <w:sz w:val="20"/>
                <w:szCs w:val="20"/>
              </w:rPr>
              <w:t xml:space="preserve"> Degree </w:t>
            </w:r>
            <w:proofErr w:type="gramStart"/>
            <w:r w:rsidRPr="00954961">
              <w:rPr>
                <w:rFonts w:ascii="Book Antiqua" w:eastAsia="Arial" w:hAnsi="Book Antiqua" w:cs="Arial"/>
                <w:sz w:val="20"/>
                <w:szCs w:val="20"/>
              </w:rPr>
              <w:t xml:space="preserve">in  </w:t>
            </w:r>
            <w:r w:rsidRPr="00954961">
              <w:rPr>
                <w:rFonts w:ascii="Book Antiqua" w:eastAsia="Arial" w:hAnsi="Book Antiqua" w:cs="Arial"/>
                <w:b/>
                <w:sz w:val="20"/>
                <w:szCs w:val="20"/>
              </w:rPr>
              <w:t>Medical</w:t>
            </w:r>
            <w:proofErr w:type="gramEnd"/>
            <w:r w:rsidRPr="00954961">
              <w:rPr>
                <w:rFonts w:ascii="Book Antiqua" w:eastAsia="Arial" w:hAnsi="Book Antiqua" w:cs="Arial"/>
                <w:b/>
                <w:sz w:val="20"/>
                <w:szCs w:val="20"/>
              </w:rPr>
              <w:t xml:space="preserve"> Biotechnology or allied area. </w:t>
            </w:r>
            <w:r w:rsidRPr="00954961">
              <w:rPr>
                <w:rFonts w:ascii="Book Antiqua" w:eastAsia="Arial" w:hAnsi="Book Antiqua" w:cs="Arial"/>
                <w:bCs/>
                <w:sz w:val="20"/>
                <w:szCs w:val="20"/>
              </w:rPr>
              <w:t xml:space="preserve">The candidate should be actively engaged in applied research on Medical Biotechnology; and </w:t>
            </w:r>
          </w:p>
          <w:p w14:paraId="4BE60892" w14:textId="77777777" w:rsidR="00BB5EB8" w:rsidRPr="00954961" w:rsidRDefault="00BB5EB8" w:rsidP="00FB2249">
            <w:pPr>
              <w:spacing w:after="0" w:line="276" w:lineRule="auto"/>
              <w:jc w:val="both"/>
              <w:rPr>
                <w:rFonts w:ascii="Book Antiqua" w:eastAsia="Arial" w:hAnsi="Book Antiqua" w:cs="Arial"/>
                <w:sz w:val="20"/>
                <w:szCs w:val="20"/>
              </w:rPr>
            </w:pPr>
            <w:r w:rsidRPr="00954961">
              <w:rPr>
                <w:rFonts w:ascii="Book Antiqua" w:eastAsia="Arial" w:hAnsi="Book Antiqua" w:cs="Arial"/>
                <w:sz w:val="20"/>
                <w:szCs w:val="20"/>
              </w:rPr>
              <w:t xml:space="preserve">ii) A </w:t>
            </w:r>
            <w:proofErr w:type="gramStart"/>
            <w:r w:rsidRPr="00954961">
              <w:rPr>
                <w:rFonts w:ascii="Book Antiqua" w:eastAsia="Arial" w:hAnsi="Book Antiqua" w:cs="Arial"/>
                <w:sz w:val="20"/>
                <w:szCs w:val="20"/>
              </w:rPr>
              <w:t>Master’s degree in Medical Biotechnology</w:t>
            </w:r>
            <w:proofErr w:type="gramEnd"/>
            <w:r w:rsidRPr="00954961">
              <w:rPr>
                <w:rFonts w:ascii="Book Antiqua" w:eastAsia="Arial" w:hAnsi="Book Antiqua" w:cs="Arial"/>
                <w:sz w:val="20"/>
                <w:szCs w:val="20"/>
              </w:rPr>
              <w:t xml:space="preserve"> or allied area with at least 55% marks </w:t>
            </w:r>
            <w:proofErr w:type="gramStart"/>
            <w:r w:rsidRPr="00954961">
              <w:rPr>
                <w:rFonts w:ascii="Book Antiqua" w:eastAsia="Arial" w:hAnsi="Book Antiqua" w:cs="Arial"/>
                <w:sz w:val="20"/>
                <w:szCs w:val="20"/>
              </w:rPr>
              <w:t>( or</w:t>
            </w:r>
            <w:proofErr w:type="gramEnd"/>
            <w:r w:rsidRPr="00954961">
              <w:rPr>
                <w:rFonts w:ascii="Book Antiqua" w:eastAsia="Arial" w:hAnsi="Book Antiqua" w:cs="Arial"/>
                <w:sz w:val="20"/>
                <w:szCs w:val="20"/>
              </w:rPr>
              <w:t xml:space="preserve"> an equivalent grade in a point-scale, wherever the grading system is followed); and</w:t>
            </w:r>
          </w:p>
          <w:p w14:paraId="52E39670" w14:textId="77777777" w:rsidR="00BB5EB8" w:rsidRPr="00954961" w:rsidRDefault="00BB5EB8" w:rsidP="00FB2249">
            <w:pPr>
              <w:spacing w:after="0" w:line="276" w:lineRule="auto"/>
              <w:jc w:val="both"/>
              <w:rPr>
                <w:rFonts w:ascii="Book Antiqua" w:eastAsia="Arial" w:hAnsi="Book Antiqua" w:cs="Arial"/>
                <w:sz w:val="20"/>
                <w:szCs w:val="20"/>
              </w:rPr>
            </w:pPr>
            <w:r w:rsidRPr="00954961">
              <w:rPr>
                <w:rFonts w:ascii="Book Antiqua" w:eastAsia="Arial" w:hAnsi="Book Antiqua" w:cs="Arial"/>
                <w:sz w:val="20"/>
                <w:szCs w:val="20"/>
              </w:rPr>
              <w:t xml:space="preserve">iii) Approximately eight years of teaching experience and/or research in an academic/research position equivalent to that of Assistant Professor in a University, College or Accredited Research Institution/Industry with a strong publication record in peer reviewed journals ideally eight publications; </w:t>
            </w:r>
            <w:proofErr w:type="spellStart"/>
            <w:r w:rsidRPr="00954961">
              <w:rPr>
                <w:rFonts w:ascii="Book Antiqua" w:eastAsia="Arial" w:hAnsi="Book Antiqua" w:cs="Arial"/>
                <w:sz w:val="20"/>
                <w:szCs w:val="20"/>
              </w:rPr>
              <w:t>upto</w:t>
            </w:r>
            <w:proofErr w:type="spellEnd"/>
            <w:r w:rsidRPr="00954961">
              <w:rPr>
                <w:rFonts w:ascii="Book Antiqua" w:eastAsia="Arial" w:hAnsi="Book Antiqua" w:cs="Arial"/>
                <w:sz w:val="20"/>
                <w:szCs w:val="20"/>
              </w:rPr>
              <w:t xml:space="preserve"> four in highly rated journals; and </w:t>
            </w:r>
          </w:p>
          <w:p w14:paraId="000F38E2" w14:textId="77777777" w:rsidR="00BB5EB8" w:rsidRPr="00954961" w:rsidRDefault="00BB5EB8" w:rsidP="00FB2249">
            <w:pPr>
              <w:spacing w:after="0" w:line="276" w:lineRule="auto"/>
              <w:jc w:val="both"/>
              <w:rPr>
                <w:rFonts w:ascii="Book Antiqua" w:eastAsia="Arial" w:hAnsi="Book Antiqua" w:cs="Arial"/>
                <w:sz w:val="20"/>
                <w:szCs w:val="20"/>
              </w:rPr>
            </w:pPr>
            <w:r w:rsidRPr="00954961">
              <w:rPr>
                <w:rFonts w:ascii="Book Antiqua" w:eastAsia="Arial" w:hAnsi="Book Antiqua" w:cs="Arial"/>
                <w:sz w:val="20"/>
                <w:szCs w:val="20"/>
              </w:rPr>
              <w:t xml:space="preserve">(iv) A robust research portfolio with evidence of funding and research leadership </w:t>
            </w:r>
          </w:p>
          <w:p w14:paraId="6305E2AF" w14:textId="4CD05429" w:rsidR="00BB5EB8" w:rsidRPr="00954961" w:rsidRDefault="00BB5EB8" w:rsidP="00FB2249">
            <w:pPr>
              <w:spacing w:after="0" w:line="276" w:lineRule="auto"/>
              <w:jc w:val="center"/>
              <w:rPr>
                <w:rFonts w:ascii="Book Antiqua" w:eastAsia="Arial" w:hAnsi="Book Antiqua" w:cs="Arial"/>
                <w:sz w:val="20"/>
                <w:szCs w:val="20"/>
              </w:rPr>
            </w:pPr>
            <w:r w:rsidRPr="00954961">
              <w:rPr>
                <w:rFonts w:ascii="Book Antiqua" w:eastAsia="Arial" w:hAnsi="Book Antiqua" w:cs="Arial"/>
                <w:sz w:val="20"/>
                <w:szCs w:val="20"/>
              </w:rPr>
              <w:t>Or</w:t>
            </w:r>
          </w:p>
          <w:p w14:paraId="73D63056" w14:textId="77777777" w:rsidR="00BB5EB8" w:rsidRPr="00954961" w:rsidRDefault="00BB5EB8" w:rsidP="00FB2249">
            <w:pPr>
              <w:spacing w:after="0" w:line="276" w:lineRule="auto"/>
              <w:jc w:val="both"/>
              <w:rPr>
                <w:rFonts w:ascii="Book Antiqua" w:eastAsia="Arial" w:hAnsi="Book Antiqua" w:cs="Arial"/>
                <w:sz w:val="20"/>
                <w:szCs w:val="20"/>
              </w:rPr>
            </w:pPr>
            <w:r w:rsidRPr="00954961">
              <w:rPr>
                <w:rFonts w:ascii="Book Antiqua" w:eastAsia="Arial" w:hAnsi="Book Antiqua" w:cs="Arial"/>
                <w:sz w:val="20"/>
                <w:szCs w:val="20"/>
              </w:rPr>
              <w:t xml:space="preserve">B)  An Outstanding professional with industrial research experience of approximately eight years, having a </w:t>
            </w:r>
            <w:proofErr w:type="spellStart"/>
            <w:proofErr w:type="gramStart"/>
            <w:r w:rsidRPr="00954961">
              <w:rPr>
                <w:rFonts w:ascii="Book Antiqua" w:eastAsia="Arial" w:hAnsi="Book Antiqua" w:cs="Arial"/>
                <w:sz w:val="20"/>
                <w:szCs w:val="20"/>
              </w:rPr>
              <w:t>Ph.D</w:t>
            </w:r>
            <w:proofErr w:type="spellEnd"/>
            <w:proofErr w:type="gramEnd"/>
            <w:r w:rsidRPr="00954961">
              <w:rPr>
                <w:rFonts w:ascii="Book Antiqua" w:eastAsia="Arial" w:hAnsi="Book Antiqua" w:cs="Arial"/>
                <w:sz w:val="20"/>
                <w:szCs w:val="20"/>
              </w:rPr>
              <w:t xml:space="preserve"> degree in Medical Biotechnology or allied area as evident from research publications and preferably two granted product patents as an inventor, and who possess evidence of having successfully guided doctoral candidate. </w:t>
            </w:r>
          </w:p>
        </w:tc>
      </w:tr>
      <w:tr w:rsidR="00BB5EB8" w:rsidRPr="00954961" w14:paraId="537F963D" w14:textId="77777777" w:rsidTr="00BB5EB8">
        <w:tc>
          <w:tcPr>
            <w:tcW w:w="337" w:type="dxa"/>
          </w:tcPr>
          <w:p w14:paraId="2B60C160" w14:textId="77777777" w:rsidR="00BB5EB8" w:rsidRPr="00954961" w:rsidRDefault="00BB5EB8" w:rsidP="00FB2249">
            <w:pPr>
              <w:spacing w:after="0" w:line="276" w:lineRule="auto"/>
              <w:rPr>
                <w:rFonts w:ascii="Book Antiqua" w:eastAsia="Arial" w:hAnsi="Book Antiqua" w:cs="Arial"/>
                <w:sz w:val="20"/>
                <w:szCs w:val="20"/>
              </w:rPr>
            </w:pPr>
            <w:r w:rsidRPr="00954961">
              <w:rPr>
                <w:rFonts w:ascii="Book Antiqua" w:eastAsia="Arial" w:hAnsi="Book Antiqua" w:cs="Arial"/>
                <w:sz w:val="20"/>
                <w:szCs w:val="20"/>
              </w:rPr>
              <w:t>4</w:t>
            </w:r>
          </w:p>
        </w:tc>
        <w:tc>
          <w:tcPr>
            <w:tcW w:w="2625" w:type="dxa"/>
          </w:tcPr>
          <w:p w14:paraId="39E74EA0" w14:textId="77777777" w:rsidR="00BB5EB8" w:rsidRPr="00954961" w:rsidRDefault="00BB5EB8" w:rsidP="00FB2249">
            <w:pPr>
              <w:spacing w:after="0" w:line="276" w:lineRule="auto"/>
              <w:jc w:val="both"/>
              <w:rPr>
                <w:rFonts w:ascii="Book Antiqua" w:eastAsia="Arial" w:hAnsi="Book Antiqua" w:cs="Arial"/>
                <w:sz w:val="20"/>
                <w:szCs w:val="20"/>
              </w:rPr>
            </w:pPr>
            <w:r w:rsidRPr="00954961">
              <w:rPr>
                <w:rFonts w:ascii="Book Antiqua" w:eastAsia="Arial" w:hAnsi="Book Antiqua" w:cs="Arial"/>
                <w:sz w:val="20"/>
                <w:szCs w:val="20"/>
              </w:rPr>
              <w:t>Pay fixation</w:t>
            </w:r>
          </w:p>
        </w:tc>
        <w:tc>
          <w:tcPr>
            <w:tcW w:w="6033" w:type="dxa"/>
          </w:tcPr>
          <w:p w14:paraId="5B89E0BD" w14:textId="77777777" w:rsidR="00BB5EB8" w:rsidRPr="00954961" w:rsidRDefault="00BB5EB8" w:rsidP="00FB2249">
            <w:pPr>
              <w:spacing w:after="0" w:line="276" w:lineRule="auto"/>
              <w:jc w:val="both"/>
              <w:rPr>
                <w:rFonts w:ascii="Book Antiqua" w:eastAsia="Arial" w:hAnsi="Book Antiqua" w:cs="Arial"/>
                <w:sz w:val="20"/>
                <w:szCs w:val="20"/>
              </w:rPr>
            </w:pPr>
            <w:r w:rsidRPr="00954961">
              <w:rPr>
                <w:rFonts w:ascii="Book Antiqua" w:eastAsia="Arial" w:hAnsi="Book Antiqua" w:cs="Arial"/>
                <w:sz w:val="20"/>
                <w:szCs w:val="20"/>
              </w:rPr>
              <w:t>Pay to be fixed in the next stage of pay scale after giving one increment in the current pay scale</w:t>
            </w:r>
          </w:p>
        </w:tc>
      </w:tr>
    </w:tbl>
    <w:p w14:paraId="09E8879E" w14:textId="03014889" w:rsidR="00954961" w:rsidRDefault="00954961">
      <w:pPr>
        <w:jc w:val="center"/>
        <w:rPr>
          <w:rFonts w:ascii="Book Antiqua" w:eastAsia="Arial" w:hAnsi="Book Antiqua" w:cs="Arial"/>
          <w:b/>
          <w:sz w:val="20"/>
          <w:szCs w:val="20"/>
          <w:u w:val="single"/>
        </w:rPr>
      </w:pPr>
    </w:p>
    <w:p w14:paraId="634857DB" w14:textId="77777777" w:rsidR="00954961" w:rsidRDefault="00954961">
      <w:pPr>
        <w:rPr>
          <w:rFonts w:ascii="Book Antiqua" w:eastAsia="Arial" w:hAnsi="Book Antiqua" w:cs="Arial"/>
          <w:b/>
          <w:sz w:val="20"/>
          <w:szCs w:val="20"/>
          <w:u w:val="single"/>
        </w:rPr>
      </w:pPr>
      <w:r>
        <w:rPr>
          <w:rFonts w:ascii="Book Antiqua" w:eastAsia="Arial" w:hAnsi="Book Antiqua" w:cs="Arial"/>
          <w:b/>
          <w:sz w:val="20"/>
          <w:szCs w:val="20"/>
          <w:u w:val="single"/>
        </w:rPr>
        <w:br w:type="page"/>
      </w:r>
    </w:p>
    <w:p w14:paraId="45024441" w14:textId="77777777" w:rsidR="00C027FF" w:rsidRPr="00954961" w:rsidRDefault="00C027FF">
      <w:pPr>
        <w:jc w:val="center"/>
        <w:rPr>
          <w:rFonts w:ascii="Book Antiqua" w:eastAsia="Arial" w:hAnsi="Book Antiqua" w:cs="Arial"/>
          <w:b/>
          <w:sz w:val="20"/>
          <w:szCs w:val="20"/>
          <w:u w:val="single"/>
        </w:rPr>
      </w:pPr>
    </w:p>
    <w:p w14:paraId="7CEEB0B5" w14:textId="077BD9D4" w:rsidR="00BB5EB8" w:rsidRPr="00954961" w:rsidRDefault="00BB5EB8" w:rsidP="00BB5EB8">
      <w:pPr>
        <w:spacing w:line="276" w:lineRule="auto"/>
        <w:rPr>
          <w:rFonts w:ascii="Book Antiqua" w:eastAsia="Arial" w:hAnsi="Book Antiqua" w:cs="Arial"/>
          <w:b/>
          <w:sz w:val="24"/>
          <w:szCs w:val="24"/>
          <w:u w:val="single"/>
        </w:rPr>
      </w:pPr>
      <w:r w:rsidRPr="00954961">
        <w:rPr>
          <w:rFonts w:ascii="Book Antiqua" w:eastAsia="Arial" w:hAnsi="Book Antiqua" w:cs="Arial"/>
          <w:b/>
          <w:sz w:val="24"/>
          <w:szCs w:val="24"/>
          <w:u w:val="single"/>
        </w:rPr>
        <w:t xml:space="preserve">Eligibility criteria for Assistant Professor (Management and Entrepreneurship)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551"/>
        <w:gridCol w:w="6237"/>
      </w:tblGrid>
      <w:tr w:rsidR="00BB5EB8" w:rsidRPr="00954961" w14:paraId="02E31C2E" w14:textId="77777777" w:rsidTr="00E6431D">
        <w:tc>
          <w:tcPr>
            <w:tcW w:w="9322" w:type="dxa"/>
            <w:gridSpan w:val="3"/>
          </w:tcPr>
          <w:p w14:paraId="355E6F5D" w14:textId="77777777" w:rsidR="00BB5EB8" w:rsidRPr="00954961" w:rsidRDefault="00BB5EB8" w:rsidP="00E6431D">
            <w:pPr>
              <w:rPr>
                <w:rFonts w:ascii="Book Antiqua" w:hAnsi="Book Antiqua"/>
                <w:b/>
                <w:bCs/>
                <w:sz w:val="20"/>
                <w:szCs w:val="20"/>
              </w:rPr>
            </w:pPr>
            <w:r w:rsidRPr="00954961">
              <w:rPr>
                <w:rFonts w:ascii="Book Antiqua" w:hAnsi="Book Antiqu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Assistant Professor (Management and Entrepreneurship)</w:t>
            </w:r>
          </w:p>
        </w:tc>
      </w:tr>
      <w:tr w:rsidR="00BB5EB8" w:rsidRPr="00954961" w14:paraId="1BF07969" w14:textId="77777777" w:rsidTr="00E6431D">
        <w:tc>
          <w:tcPr>
            <w:tcW w:w="534" w:type="dxa"/>
          </w:tcPr>
          <w:p w14:paraId="5DBCB892" w14:textId="77777777" w:rsidR="00BB5EB8" w:rsidRPr="00954961" w:rsidRDefault="00BB5EB8" w:rsidP="00E6431D">
            <w:pPr>
              <w:rPr>
                <w:rFonts w:ascii="Book Antiqua" w:hAnsi="Book Antiqua"/>
                <w:sz w:val="20"/>
                <w:szCs w:val="20"/>
              </w:rPr>
            </w:pPr>
            <w:r w:rsidRPr="00954961">
              <w:rPr>
                <w:rFonts w:ascii="Book Antiqua" w:hAnsi="Book Antiqua"/>
                <w:sz w:val="20"/>
                <w:szCs w:val="20"/>
              </w:rPr>
              <w:t>1</w:t>
            </w:r>
          </w:p>
        </w:tc>
        <w:tc>
          <w:tcPr>
            <w:tcW w:w="2551" w:type="dxa"/>
          </w:tcPr>
          <w:p w14:paraId="2C01AB29" w14:textId="77777777" w:rsidR="00BB5EB8" w:rsidRPr="00954961" w:rsidRDefault="00BB5EB8" w:rsidP="00E6431D">
            <w:pPr>
              <w:rPr>
                <w:rFonts w:ascii="Book Antiqua" w:hAnsi="Book Antiqua"/>
                <w:b/>
                <w:bCs/>
                <w:sz w:val="20"/>
                <w:szCs w:val="20"/>
              </w:rPr>
            </w:pPr>
            <w:r w:rsidRPr="00954961">
              <w:rPr>
                <w:rFonts w:ascii="Book Antiqua" w:hAnsi="Book Antiqua"/>
                <w:b/>
                <w:bCs/>
                <w:sz w:val="20"/>
                <w:szCs w:val="20"/>
              </w:rPr>
              <w:t>Number of the Post</w:t>
            </w:r>
          </w:p>
        </w:tc>
        <w:tc>
          <w:tcPr>
            <w:tcW w:w="6237" w:type="dxa"/>
          </w:tcPr>
          <w:p w14:paraId="57100083" w14:textId="0D7796BD" w:rsidR="00BB5EB8" w:rsidRPr="00954961" w:rsidRDefault="00BB5EB8" w:rsidP="00E6431D">
            <w:pPr>
              <w:rPr>
                <w:rFonts w:ascii="Book Antiqua" w:hAnsi="Book Antiqua"/>
                <w:sz w:val="20"/>
                <w:szCs w:val="20"/>
              </w:rPr>
            </w:pPr>
            <w:r w:rsidRPr="00954961">
              <w:rPr>
                <w:rFonts w:ascii="Book Antiqua" w:hAnsi="Book Antiqua"/>
                <w:sz w:val="20"/>
                <w:szCs w:val="20"/>
              </w:rPr>
              <w:t>0</w:t>
            </w:r>
            <w:r w:rsidR="006A3E53" w:rsidRPr="00954961">
              <w:rPr>
                <w:rFonts w:ascii="Book Antiqua" w:hAnsi="Book Antiqua"/>
                <w:sz w:val="20"/>
                <w:szCs w:val="20"/>
              </w:rPr>
              <w:t>1</w:t>
            </w:r>
            <w:r w:rsidRPr="00954961">
              <w:rPr>
                <w:rFonts w:ascii="Book Antiqua" w:hAnsi="Book Antiqua"/>
                <w:sz w:val="20"/>
                <w:szCs w:val="20"/>
              </w:rPr>
              <w:t xml:space="preserve"> </w:t>
            </w:r>
          </w:p>
        </w:tc>
      </w:tr>
      <w:tr w:rsidR="00BB5EB8" w:rsidRPr="00954961" w14:paraId="73215E5A" w14:textId="77777777" w:rsidTr="00E6431D">
        <w:tc>
          <w:tcPr>
            <w:tcW w:w="534" w:type="dxa"/>
          </w:tcPr>
          <w:p w14:paraId="736E601F" w14:textId="77777777" w:rsidR="00BB5EB8" w:rsidRPr="00954961" w:rsidRDefault="00BB5EB8" w:rsidP="00E6431D">
            <w:pPr>
              <w:rPr>
                <w:rFonts w:ascii="Book Antiqua" w:hAnsi="Book Antiqua"/>
                <w:sz w:val="20"/>
                <w:szCs w:val="20"/>
              </w:rPr>
            </w:pPr>
            <w:r w:rsidRPr="00954961">
              <w:rPr>
                <w:rFonts w:ascii="Book Antiqua" w:hAnsi="Book Antiqua"/>
                <w:sz w:val="20"/>
                <w:szCs w:val="20"/>
              </w:rPr>
              <w:t>2</w:t>
            </w:r>
          </w:p>
        </w:tc>
        <w:tc>
          <w:tcPr>
            <w:tcW w:w="2551" w:type="dxa"/>
          </w:tcPr>
          <w:p w14:paraId="6C6A8131" w14:textId="77777777" w:rsidR="00BB5EB8" w:rsidRPr="00954961" w:rsidRDefault="00BB5EB8" w:rsidP="00E6431D">
            <w:pPr>
              <w:rPr>
                <w:rFonts w:ascii="Book Antiqua" w:hAnsi="Book Antiqua"/>
                <w:b/>
                <w:bCs/>
                <w:sz w:val="20"/>
                <w:szCs w:val="20"/>
              </w:rPr>
            </w:pPr>
            <w:r w:rsidRPr="00954961">
              <w:rPr>
                <w:rFonts w:ascii="Book Antiqua" w:hAnsi="Book Antiqua"/>
                <w:b/>
                <w:bCs/>
                <w:sz w:val="20"/>
                <w:szCs w:val="20"/>
              </w:rPr>
              <w:t>Pay level/Scale and entry Level Pay*</w:t>
            </w:r>
          </w:p>
        </w:tc>
        <w:tc>
          <w:tcPr>
            <w:tcW w:w="6237" w:type="dxa"/>
          </w:tcPr>
          <w:p w14:paraId="4CEB1F6C" w14:textId="058A2B8E" w:rsidR="00BB5EB8" w:rsidRPr="00954961" w:rsidRDefault="00BB5EB8" w:rsidP="006A3E53">
            <w:pPr>
              <w:rPr>
                <w:rFonts w:ascii="Book Antiqua" w:hAnsi="Book Antiqua"/>
                <w:sz w:val="20"/>
                <w:szCs w:val="20"/>
              </w:rPr>
            </w:pPr>
            <w:r w:rsidRPr="00954961">
              <w:rPr>
                <w:rFonts w:ascii="Book Antiqua" w:hAnsi="Book Antiqua"/>
                <w:sz w:val="20"/>
                <w:szCs w:val="20"/>
              </w:rPr>
              <w:t xml:space="preserve">Level – 12 with Entry Pay of </w:t>
            </w:r>
            <w:r w:rsidRPr="00954961">
              <w:rPr>
                <w:rFonts w:ascii="Times New Roman" w:hAnsi="Times New Roman" w:cs="Times New Roman"/>
                <w:sz w:val="20"/>
                <w:szCs w:val="20"/>
              </w:rPr>
              <w:t>₹</w:t>
            </w:r>
            <w:r w:rsidRPr="00954961">
              <w:rPr>
                <w:rFonts w:ascii="Book Antiqua" w:hAnsi="Book Antiqua"/>
                <w:sz w:val="20"/>
                <w:szCs w:val="20"/>
              </w:rPr>
              <w:t>1,01,500/-</w:t>
            </w:r>
          </w:p>
        </w:tc>
      </w:tr>
      <w:tr w:rsidR="00BB5EB8" w:rsidRPr="00954961" w14:paraId="05D92908" w14:textId="77777777" w:rsidTr="00E6431D">
        <w:tc>
          <w:tcPr>
            <w:tcW w:w="534" w:type="dxa"/>
          </w:tcPr>
          <w:p w14:paraId="622DA704" w14:textId="77777777" w:rsidR="00BB5EB8" w:rsidRPr="00954961" w:rsidRDefault="00BB5EB8" w:rsidP="00E6431D">
            <w:pPr>
              <w:rPr>
                <w:rFonts w:ascii="Book Antiqua" w:hAnsi="Book Antiqua"/>
                <w:sz w:val="20"/>
                <w:szCs w:val="20"/>
              </w:rPr>
            </w:pPr>
            <w:r w:rsidRPr="00954961">
              <w:rPr>
                <w:rFonts w:ascii="Book Antiqua" w:hAnsi="Book Antiqua"/>
                <w:sz w:val="20"/>
                <w:szCs w:val="20"/>
              </w:rPr>
              <w:t>3</w:t>
            </w:r>
          </w:p>
        </w:tc>
        <w:tc>
          <w:tcPr>
            <w:tcW w:w="2551" w:type="dxa"/>
          </w:tcPr>
          <w:p w14:paraId="0C6D3C44" w14:textId="77777777" w:rsidR="00BB5EB8" w:rsidRPr="00954961" w:rsidRDefault="00BB5EB8" w:rsidP="00E6431D">
            <w:pPr>
              <w:rPr>
                <w:rFonts w:ascii="Book Antiqua" w:hAnsi="Book Antiqua"/>
                <w:b/>
                <w:bCs/>
                <w:sz w:val="20"/>
                <w:szCs w:val="20"/>
              </w:rPr>
            </w:pPr>
            <w:r w:rsidRPr="00954961">
              <w:rPr>
                <w:rFonts w:ascii="Book Antiqua" w:hAnsi="Book Antiqua"/>
                <w:b/>
                <w:bCs/>
                <w:sz w:val="20"/>
                <w:szCs w:val="20"/>
              </w:rPr>
              <w:t>Pay Scale</w:t>
            </w:r>
          </w:p>
        </w:tc>
        <w:tc>
          <w:tcPr>
            <w:tcW w:w="6237" w:type="dxa"/>
          </w:tcPr>
          <w:p w14:paraId="55ADC130" w14:textId="77777777" w:rsidR="00BB5EB8" w:rsidRPr="00954961" w:rsidRDefault="00BB5EB8" w:rsidP="00064E31">
            <w:pPr>
              <w:jc w:val="both"/>
              <w:rPr>
                <w:rFonts w:ascii="Book Antiqua" w:hAnsi="Book Antiqua"/>
                <w:sz w:val="20"/>
                <w:szCs w:val="20"/>
              </w:rPr>
            </w:pPr>
            <w:r w:rsidRPr="00954961">
              <w:rPr>
                <w:rFonts w:ascii="Book Antiqua" w:hAnsi="Book Antiqua"/>
                <w:sz w:val="20"/>
                <w:szCs w:val="20"/>
              </w:rPr>
              <w:t xml:space="preserve">In case of previous employment experience, Level – 13A1 with Entry Pay of </w:t>
            </w:r>
            <w:r w:rsidRPr="00954961">
              <w:rPr>
                <w:rFonts w:ascii="Times New Roman" w:hAnsi="Times New Roman" w:cs="Times New Roman"/>
                <w:sz w:val="20"/>
                <w:szCs w:val="20"/>
              </w:rPr>
              <w:t>₹</w:t>
            </w:r>
            <w:r w:rsidRPr="00954961">
              <w:rPr>
                <w:rFonts w:ascii="Book Antiqua" w:hAnsi="Book Antiqua"/>
                <w:sz w:val="20"/>
                <w:szCs w:val="20"/>
              </w:rPr>
              <w:t xml:space="preserve">1,31,400/- (On completion of 3 years of service in Pay level 12 shall move to Pay level 13A1 after rigorous internal review or for those candidates having experience of 3 years in </w:t>
            </w:r>
            <w:proofErr w:type="gramStart"/>
            <w:r w:rsidRPr="00954961">
              <w:rPr>
                <w:rFonts w:ascii="Book Antiqua" w:hAnsi="Book Antiqua"/>
                <w:sz w:val="20"/>
                <w:szCs w:val="20"/>
              </w:rPr>
              <w:t>Level-12</w:t>
            </w:r>
            <w:proofErr w:type="gramEnd"/>
            <w:r w:rsidRPr="00954961">
              <w:rPr>
                <w:rFonts w:ascii="Book Antiqua" w:hAnsi="Book Antiqua"/>
                <w:sz w:val="20"/>
                <w:szCs w:val="20"/>
              </w:rPr>
              <w:t>) and who possess the pay qualification as mentioned in (4) below.</w:t>
            </w:r>
          </w:p>
        </w:tc>
      </w:tr>
      <w:tr w:rsidR="00BB5EB8" w:rsidRPr="00954961" w14:paraId="626F2728" w14:textId="77777777" w:rsidTr="00E6431D">
        <w:tc>
          <w:tcPr>
            <w:tcW w:w="534" w:type="dxa"/>
          </w:tcPr>
          <w:p w14:paraId="7707BC2B" w14:textId="77777777" w:rsidR="00BB5EB8" w:rsidRPr="00954961" w:rsidRDefault="00BB5EB8" w:rsidP="00E6431D">
            <w:pPr>
              <w:rPr>
                <w:rFonts w:ascii="Book Antiqua" w:hAnsi="Book Antiqua"/>
                <w:sz w:val="20"/>
                <w:szCs w:val="20"/>
              </w:rPr>
            </w:pPr>
            <w:r w:rsidRPr="00954961">
              <w:rPr>
                <w:rFonts w:ascii="Book Antiqua" w:hAnsi="Book Antiqua"/>
                <w:sz w:val="20"/>
                <w:szCs w:val="20"/>
              </w:rPr>
              <w:t>4</w:t>
            </w:r>
          </w:p>
        </w:tc>
        <w:tc>
          <w:tcPr>
            <w:tcW w:w="2551" w:type="dxa"/>
          </w:tcPr>
          <w:p w14:paraId="7ECABA86" w14:textId="77777777" w:rsidR="00BB5EB8" w:rsidRPr="00954961" w:rsidRDefault="00BB5EB8" w:rsidP="00E6431D">
            <w:pPr>
              <w:rPr>
                <w:rFonts w:ascii="Book Antiqua" w:hAnsi="Book Antiqua"/>
                <w:b/>
                <w:bCs/>
                <w:sz w:val="20"/>
                <w:szCs w:val="20"/>
              </w:rPr>
            </w:pPr>
            <w:r w:rsidRPr="00954961">
              <w:rPr>
                <w:rFonts w:ascii="Book Antiqua" w:hAnsi="Book Antiqua"/>
                <w:b/>
                <w:bCs/>
                <w:sz w:val="20"/>
                <w:szCs w:val="20"/>
              </w:rPr>
              <w:t>Educational and other qualifications required for direct recruitment</w:t>
            </w:r>
          </w:p>
        </w:tc>
        <w:tc>
          <w:tcPr>
            <w:tcW w:w="6237" w:type="dxa"/>
          </w:tcPr>
          <w:p w14:paraId="42629F17" w14:textId="77777777" w:rsidR="00BB5EB8" w:rsidRPr="00954961" w:rsidRDefault="00BB5EB8" w:rsidP="00E6431D">
            <w:pPr>
              <w:rPr>
                <w:rFonts w:ascii="Book Antiqua" w:hAnsi="Book Antiqua"/>
                <w:sz w:val="20"/>
                <w:szCs w:val="20"/>
              </w:rPr>
            </w:pPr>
            <w:r w:rsidRPr="00954961">
              <w:rPr>
                <w:rFonts w:ascii="Book Antiqua" w:hAnsi="Book Antiqua"/>
                <w:sz w:val="20"/>
                <w:szCs w:val="20"/>
              </w:rPr>
              <w:t xml:space="preserve">A person to be qualified for appointment as an Assistant </w:t>
            </w:r>
            <w:proofErr w:type="gramStart"/>
            <w:r w:rsidRPr="00954961">
              <w:rPr>
                <w:rFonts w:ascii="Book Antiqua" w:hAnsi="Book Antiqua"/>
                <w:sz w:val="20"/>
                <w:szCs w:val="20"/>
              </w:rPr>
              <w:t>Professor  should</w:t>
            </w:r>
            <w:proofErr w:type="gramEnd"/>
            <w:r w:rsidRPr="00954961">
              <w:rPr>
                <w:rFonts w:ascii="Book Antiqua" w:hAnsi="Book Antiqua"/>
                <w:sz w:val="20"/>
                <w:szCs w:val="20"/>
              </w:rPr>
              <w:t xml:space="preserve"> have</w:t>
            </w:r>
          </w:p>
          <w:p w14:paraId="5C7E0B4C" w14:textId="77777777" w:rsidR="00BB5EB8" w:rsidRPr="00954961" w:rsidRDefault="00BB5EB8" w:rsidP="00064E31">
            <w:pPr>
              <w:jc w:val="both"/>
              <w:rPr>
                <w:rFonts w:ascii="Book Antiqua" w:hAnsi="Book Antiqua"/>
                <w:sz w:val="20"/>
                <w:szCs w:val="20"/>
              </w:rPr>
            </w:pPr>
            <w:r w:rsidRPr="00954961">
              <w:rPr>
                <w:rFonts w:ascii="Book Antiqua" w:hAnsi="Book Antiqua"/>
                <w:sz w:val="20"/>
                <w:szCs w:val="20"/>
              </w:rPr>
              <w:t xml:space="preserve">A): </w:t>
            </w:r>
            <w:proofErr w:type="gramStart"/>
            <w:r w:rsidRPr="00954961">
              <w:rPr>
                <w:rFonts w:ascii="Book Antiqua" w:hAnsi="Book Antiqua"/>
                <w:sz w:val="20"/>
                <w:szCs w:val="20"/>
              </w:rPr>
              <w:t>A  Master’s</w:t>
            </w:r>
            <w:proofErr w:type="gramEnd"/>
            <w:r w:rsidRPr="00954961">
              <w:rPr>
                <w:rFonts w:ascii="Book Antiqua" w:hAnsi="Book Antiqua"/>
                <w:sz w:val="20"/>
                <w:szCs w:val="20"/>
              </w:rPr>
              <w:t xml:space="preserve"> degree with not less than 60% marks (or an equivalent grade in a point scale wherever the grading system is </w:t>
            </w:r>
            <w:proofErr w:type="gramStart"/>
            <w:r w:rsidRPr="00954961">
              <w:rPr>
                <w:rFonts w:ascii="Book Antiqua" w:hAnsi="Book Antiqua"/>
                <w:sz w:val="20"/>
                <w:szCs w:val="20"/>
              </w:rPr>
              <w:t>followed )</w:t>
            </w:r>
            <w:proofErr w:type="gramEnd"/>
            <w:r w:rsidRPr="00954961">
              <w:rPr>
                <w:rFonts w:ascii="Book Antiqua" w:hAnsi="Book Antiqua"/>
                <w:sz w:val="20"/>
                <w:szCs w:val="20"/>
              </w:rPr>
              <w:t xml:space="preserve"> in Entrepreneurship / Innovation / Management / Technology Commercialization / Life Sciences / bioengineering / Business Administration from an Indian university, or an equivalent degree from an accredited foreign university, and</w:t>
            </w:r>
          </w:p>
          <w:p w14:paraId="6A84498F" w14:textId="77777777" w:rsidR="00BB5EB8" w:rsidRPr="00954961" w:rsidRDefault="00BB5EB8" w:rsidP="00064E31">
            <w:pPr>
              <w:jc w:val="both"/>
              <w:rPr>
                <w:rFonts w:ascii="Book Antiqua" w:hAnsi="Book Antiqua"/>
                <w:sz w:val="20"/>
                <w:szCs w:val="20"/>
              </w:rPr>
            </w:pPr>
            <w:r w:rsidRPr="00954961">
              <w:rPr>
                <w:rFonts w:ascii="Book Antiqua" w:hAnsi="Book Antiqua"/>
                <w:sz w:val="20"/>
                <w:szCs w:val="20"/>
              </w:rPr>
              <w:t xml:space="preserve">B) A strong academic record with a Ph.D. Degree in any of the above or allied disciplines relevant to entrepreneurship and innovation with interdisciplinary exposure to life sciences and technology-based innovation / start-ups, with 2 years of </w:t>
            </w:r>
            <w:proofErr w:type="spellStart"/>
            <w:r w:rsidRPr="00954961">
              <w:rPr>
                <w:rFonts w:ascii="Book Antiqua" w:hAnsi="Book Antiqua"/>
                <w:sz w:val="20"/>
                <w:szCs w:val="20"/>
              </w:rPr>
              <w:t>post doctoral</w:t>
            </w:r>
            <w:proofErr w:type="spellEnd"/>
            <w:r w:rsidRPr="00954961">
              <w:rPr>
                <w:rFonts w:ascii="Book Antiqua" w:hAnsi="Book Antiqua"/>
                <w:sz w:val="20"/>
                <w:szCs w:val="20"/>
              </w:rPr>
              <w:t xml:space="preserve"> experience or experience in  teaching/research/Business incubation management/ Industrial Experience  in a relevant domain</w:t>
            </w:r>
            <w:r w:rsidRPr="00954961">
              <w:rPr>
                <w:rFonts w:ascii="Book Antiqua" w:hAnsi="Book Antiqua"/>
                <w:sz w:val="20"/>
                <w:szCs w:val="20"/>
              </w:rPr>
              <w:br/>
              <w:t>Candidate are expected to have expertise in any of the following area:</w:t>
            </w:r>
          </w:p>
          <w:p w14:paraId="7006E2D1" w14:textId="77777777" w:rsidR="00BB5EB8" w:rsidRPr="00954961" w:rsidRDefault="00BB5EB8" w:rsidP="00E6431D">
            <w:pPr>
              <w:spacing w:line="240" w:lineRule="auto"/>
              <w:jc w:val="both"/>
              <w:rPr>
                <w:rFonts w:ascii="Book Antiqua" w:hAnsi="Book Antiqua"/>
                <w:sz w:val="20"/>
                <w:szCs w:val="20"/>
              </w:rPr>
            </w:pPr>
            <w:r w:rsidRPr="00954961">
              <w:rPr>
                <w:rFonts w:ascii="Book Antiqua" w:hAnsi="Book Antiqua"/>
                <w:sz w:val="20"/>
                <w:szCs w:val="20"/>
              </w:rPr>
              <w:t xml:space="preserve"> </w:t>
            </w:r>
            <w:proofErr w:type="spellStart"/>
            <w:r w:rsidRPr="00954961">
              <w:rPr>
                <w:rFonts w:ascii="Book Antiqua" w:hAnsi="Book Antiqua"/>
                <w:sz w:val="20"/>
                <w:szCs w:val="20"/>
              </w:rPr>
              <w:t>i</w:t>
            </w:r>
            <w:proofErr w:type="spellEnd"/>
            <w:r w:rsidRPr="00954961">
              <w:rPr>
                <w:rFonts w:ascii="Book Antiqua" w:hAnsi="Book Antiqua"/>
                <w:sz w:val="20"/>
                <w:szCs w:val="20"/>
              </w:rPr>
              <w:t xml:space="preserve">) Incubation/Innovation centre operations </w:t>
            </w:r>
          </w:p>
          <w:p w14:paraId="53384D08" w14:textId="77777777" w:rsidR="00BB5EB8" w:rsidRPr="00954961" w:rsidRDefault="00BB5EB8" w:rsidP="00E6431D">
            <w:pPr>
              <w:spacing w:line="240" w:lineRule="auto"/>
              <w:jc w:val="both"/>
              <w:rPr>
                <w:rFonts w:ascii="Book Antiqua" w:hAnsi="Book Antiqua"/>
                <w:sz w:val="20"/>
                <w:szCs w:val="20"/>
              </w:rPr>
            </w:pPr>
            <w:r w:rsidRPr="00954961">
              <w:rPr>
                <w:rFonts w:ascii="Book Antiqua" w:hAnsi="Book Antiqua"/>
                <w:sz w:val="20"/>
                <w:szCs w:val="20"/>
              </w:rPr>
              <w:t xml:space="preserve">ii)  IP creation &amp; Technology transfer </w:t>
            </w:r>
          </w:p>
          <w:p w14:paraId="31F01555" w14:textId="77777777" w:rsidR="00BB5EB8" w:rsidRPr="00954961" w:rsidRDefault="00BB5EB8" w:rsidP="00E6431D">
            <w:pPr>
              <w:spacing w:line="240" w:lineRule="auto"/>
              <w:jc w:val="both"/>
              <w:rPr>
                <w:rFonts w:ascii="Book Antiqua" w:hAnsi="Book Antiqua"/>
                <w:sz w:val="20"/>
                <w:szCs w:val="20"/>
              </w:rPr>
            </w:pPr>
            <w:r w:rsidRPr="00954961">
              <w:rPr>
                <w:rFonts w:ascii="Book Antiqua" w:hAnsi="Book Antiqua"/>
                <w:sz w:val="20"/>
                <w:szCs w:val="20"/>
              </w:rPr>
              <w:t>iii) Startup acceleration/Early stage startup investment/venture capital with demonstrated engagement in translational research, innovation promotion, or startup/entrepreneurship ecosystem development</w:t>
            </w:r>
            <w:r w:rsidRPr="00954961">
              <w:rPr>
                <w:rFonts w:ascii="Book Antiqua" w:hAnsi="Book Antiqua"/>
                <w:sz w:val="20"/>
                <w:szCs w:val="20"/>
              </w:rPr>
              <w:br/>
              <w:t>iv) Evidence of ability to guide students or startups in areas like venture creation, IP filing, prototyping, business model and startup mentorship.</w:t>
            </w:r>
            <w:r w:rsidRPr="00954961">
              <w:rPr>
                <w:rFonts w:ascii="Book Antiqua" w:hAnsi="Book Antiqua"/>
                <w:sz w:val="20"/>
                <w:szCs w:val="20"/>
              </w:rPr>
              <w:br/>
            </w:r>
            <w:r w:rsidRPr="00954961">
              <w:rPr>
                <w:rFonts w:ascii="Book Antiqua" w:hAnsi="Book Antiqua"/>
                <w:sz w:val="20"/>
                <w:szCs w:val="20"/>
              </w:rPr>
              <w:br/>
              <w:t>Candidate should demonstrate a strong publications portfolio peer review journals in national/international conference /workshop in entrepreneurship /Innovations/ IPR/ Technology</w:t>
            </w:r>
          </w:p>
        </w:tc>
      </w:tr>
    </w:tbl>
    <w:p w14:paraId="0564ACD6" w14:textId="77777777" w:rsidR="00FB2249" w:rsidRPr="00954961" w:rsidRDefault="00FB2249" w:rsidP="006A3E53">
      <w:pPr>
        <w:jc w:val="center"/>
        <w:rPr>
          <w:rFonts w:ascii="Book Antiqua" w:eastAsia="Arial" w:hAnsi="Book Antiqua" w:cs="Arial"/>
          <w:b/>
          <w:sz w:val="20"/>
          <w:szCs w:val="20"/>
          <w:u w:val="single"/>
        </w:rPr>
      </w:pPr>
    </w:p>
    <w:sectPr w:rsidR="00FB2249" w:rsidRPr="00954961" w:rsidSect="00A24A53">
      <w:pgSz w:w="11906" w:h="16838"/>
      <w:pgMar w:top="27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1"/>
    <w:family w:val="auto"/>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34E0"/>
    <w:multiLevelType w:val="multilevel"/>
    <w:tmpl w:val="66E2618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 w15:restartNumberingAfterBreak="0">
    <w:nsid w:val="16420BA1"/>
    <w:multiLevelType w:val="multilevel"/>
    <w:tmpl w:val="942A89D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 w15:restartNumberingAfterBreak="0">
    <w:nsid w:val="3B294733"/>
    <w:multiLevelType w:val="multilevel"/>
    <w:tmpl w:val="40D495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2EE0D78"/>
    <w:multiLevelType w:val="multilevel"/>
    <w:tmpl w:val="ACB4E332"/>
    <w:lvl w:ilvl="0">
      <w:start w:val="1"/>
      <w:numFmt w:val="decimal"/>
      <w:lvlText w:val="%1)"/>
      <w:lvlJc w:val="left"/>
      <w:pPr>
        <w:ind w:left="7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71440A5"/>
    <w:multiLevelType w:val="hybridMultilevel"/>
    <w:tmpl w:val="3CF258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6162953">
    <w:abstractNumId w:val="1"/>
  </w:num>
  <w:num w:numId="2" w16cid:durableId="415396842">
    <w:abstractNumId w:val="2"/>
  </w:num>
  <w:num w:numId="3" w16cid:durableId="2083134518">
    <w:abstractNumId w:val="3"/>
  </w:num>
  <w:num w:numId="4" w16cid:durableId="979265345">
    <w:abstractNumId w:val="0"/>
  </w:num>
  <w:num w:numId="5" w16cid:durableId="5684250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2F9"/>
    <w:rsid w:val="0001644B"/>
    <w:rsid w:val="00033AB7"/>
    <w:rsid w:val="00064E31"/>
    <w:rsid w:val="0010399E"/>
    <w:rsid w:val="00104308"/>
    <w:rsid w:val="001E52E4"/>
    <w:rsid w:val="00205000"/>
    <w:rsid w:val="0026082A"/>
    <w:rsid w:val="00283727"/>
    <w:rsid w:val="00284F23"/>
    <w:rsid w:val="002A2F16"/>
    <w:rsid w:val="003435B6"/>
    <w:rsid w:val="00375090"/>
    <w:rsid w:val="00383F68"/>
    <w:rsid w:val="0047638E"/>
    <w:rsid w:val="004D3EF5"/>
    <w:rsid w:val="004F56B3"/>
    <w:rsid w:val="00545C12"/>
    <w:rsid w:val="0056421A"/>
    <w:rsid w:val="00564695"/>
    <w:rsid w:val="00626A85"/>
    <w:rsid w:val="006542B3"/>
    <w:rsid w:val="00681236"/>
    <w:rsid w:val="006A010E"/>
    <w:rsid w:val="006A3E53"/>
    <w:rsid w:val="007104AF"/>
    <w:rsid w:val="007C42E8"/>
    <w:rsid w:val="007D1D0B"/>
    <w:rsid w:val="008307F1"/>
    <w:rsid w:val="00837D5A"/>
    <w:rsid w:val="00842FCE"/>
    <w:rsid w:val="00885E99"/>
    <w:rsid w:val="00896533"/>
    <w:rsid w:val="008D5B9E"/>
    <w:rsid w:val="008F5643"/>
    <w:rsid w:val="009126ED"/>
    <w:rsid w:val="00954961"/>
    <w:rsid w:val="009B7D66"/>
    <w:rsid w:val="009D3BCF"/>
    <w:rsid w:val="00A24A53"/>
    <w:rsid w:val="00A70A4F"/>
    <w:rsid w:val="00A70CB2"/>
    <w:rsid w:val="00AC3ADA"/>
    <w:rsid w:val="00AD5D29"/>
    <w:rsid w:val="00B112F9"/>
    <w:rsid w:val="00B13F4F"/>
    <w:rsid w:val="00B55E4C"/>
    <w:rsid w:val="00BB5EB8"/>
    <w:rsid w:val="00C027FF"/>
    <w:rsid w:val="00C14BA6"/>
    <w:rsid w:val="00CB557D"/>
    <w:rsid w:val="00E05CAD"/>
    <w:rsid w:val="00E5086D"/>
    <w:rsid w:val="00ED4D53"/>
    <w:rsid w:val="00FB2249"/>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27482"/>
  <w15:docId w15:val="{B405ADB4-C0D0-4A11-9F0E-E9284096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N" w:eastAsia="en-IN" w:bidi="gu-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5EB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4"/>
      <w:szCs w:val="24"/>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rFonts w:ascii="Times New Roman" w:eastAsia="Times New Roman" w:hAnsi="Times New Roman" w:cs="Times New Roman"/>
      <w:sz w:val="24"/>
      <w:szCs w:val="24"/>
    </w:rPr>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paragraph" w:styleId="BalloonText">
    <w:name w:val="Balloon Text"/>
    <w:basedOn w:val="Normal"/>
    <w:link w:val="BalloonTextChar"/>
    <w:uiPriority w:val="99"/>
    <w:semiHidden/>
    <w:unhideWhenUsed/>
    <w:rsid w:val="002A2F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F16"/>
    <w:rPr>
      <w:rFonts w:ascii="Segoe UI" w:hAnsi="Segoe UI" w:cs="Segoe UI"/>
      <w:sz w:val="18"/>
      <w:szCs w:val="18"/>
    </w:rPr>
  </w:style>
  <w:style w:type="paragraph" w:styleId="ListParagraph">
    <w:name w:val="List Paragraph"/>
    <w:basedOn w:val="Normal"/>
    <w:uiPriority w:val="34"/>
    <w:qFormat/>
    <w:rsid w:val="00AD5D29"/>
    <w:pPr>
      <w:ind w:left="720"/>
      <w:contextualSpacing/>
    </w:pPr>
  </w:style>
  <w:style w:type="character" w:styleId="Hyperlink">
    <w:name w:val="Hyperlink"/>
    <w:basedOn w:val="DefaultParagraphFont"/>
    <w:uiPriority w:val="99"/>
    <w:unhideWhenUsed/>
    <w:rsid w:val="00837D5A"/>
    <w:rPr>
      <w:color w:val="0000FF" w:themeColor="hyperlink"/>
      <w:u w:val="single"/>
    </w:rPr>
  </w:style>
  <w:style w:type="character" w:styleId="UnresolvedMention">
    <w:name w:val="Unresolved Mention"/>
    <w:basedOn w:val="DefaultParagraphFont"/>
    <w:uiPriority w:val="99"/>
    <w:semiHidden/>
    <w:unhideWhenUsed/>
    <w:rsid w:val="00837D5A"/>
    <w:rPr>
      <w:color w:val="605E5C"/>
      <w:shd w:val="clear" w:color="auto" w:fill="E1DFDD"/>
    </w:rPr>
  </w:style>
  <w:style w:type="paragraph" w:styleId="NormalWeb">
    <w:name w:val="Normal (Web)"/>
    <w:basedOn w:val="Normal"/>
    <w:uiPriority w:val="99"/>
    <w:semiHidden/>
    <w:unhideWhenUsed/>
    <w:rsid w:val="009B7D66"/>
    <w:rPr>
      <w:rFonts w:ascii="Times New Roman" w:hAnsi="Times New Roman" w:cs="Times New Roman"/>
      <w:sz w:val="24"/>
      <w:szCs w:val="24"/>
    </w:rPr>
  </w:style>
  <w:style w:type="table" w:styleId="TableGrid">
    <w:name w:val="Table Grid"/>
    <w:basedOn w:val="TableNormal"/>
    <w:uiPriority w:val="39"/>
    <w:rsid w:val="00912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eer@gbu.edu.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bu.edu.i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9</Pages>
  <Words>2871</Words>
  <Characters>16366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Rajeshveer Maurya</cp:lastModifiedBy>
  <cp:revision>29</cp:revision>
  <cp:lastPrinted>2025-09-03T09:39:00Z</cp:lastPrinted>
  <dcterms:created xsi:type="dcterms:W3CDTF">2025-05-12T07:12:00Z</dcterms:created>
  <dcterms:modified xsi:type="dcterms:W3CDTF">2025-09-18T05:07:00Z</dcterms:modified>
</cp:coreProperties>
</file>